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721" w:tblpY="-1410"/>
        <w:tblW w:w="15811" w:type="dxa"/>
        <w:tblCellMar>
          <w:left w:w="70" w:type="dxa"/>
          <w:right w:w="70" w:type="dxa"/>
        </w:tblCellMar>
        <w:tblLook w:val="00A0"/>
      </w:tblPr>
      <w:tblGrid>
        <w:gridCol w:w="4329"/>
        <w:gridCol w:w="11482"/>
      </w:tblGrid>
      <w:tr w:rsidR="008C176E" w:rsidTr="00B65223">
        <w:trPr>
          <w:trHeight w:val="60"/>
        </w:trPr>
        <w:tc>
          <w:tcPr>
            <w:tcW w:w="15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F497A"/>
            <w:vAlign w:val="center"/>
          </w:tcPr>
          <w:p w:rsidR="008C176E" w:rsidRPr="00CF71DC" w:rsidRDefault="008C176E" w:rsidP="00B65223">
            <w:pPr>
              <w:pStyle w:val="Heading1"/>
              <w:rPr>
                <w:rFonts w:ascii="Calibri" w:hAnsi="Calibri" w:cs="Calibri"/>
                <w:bCs/>
                <w:color w:val="FFFFFF"/>
                <w:sz w:val="22"/>
              </w:rPr>
            </w:pPr>
            <w:bookmarkStart w:id="0" w:name="_GoBack"/>
            <w:bookmarkStart w:id="1" w:name="_Toc413996475"/>
            <w:bookmarkEnd w:id="0"/>
            <w:r w:rsidRPr="00CF71DC">
              <w:rPr>
                <w:rFonts w:ascii="Calibri" w:hAnsi="Calibri" w:cs="Calibri"/>
                <w:bCs/>
                <w:color w:val="FFFFFF"/>
                <w:sz w:val="22"/>
                <w:szCs w:val="22"/>
              </w:rPr>
              <w:t>WYDZIAŁ PRAWA I ADMINISTRACJI: NIESTACJONARNE STUDIA DOKTORANCKIE W ZAKRESIE PRAWA W JĘZYKU ANGIELSKIM</w:t>
            </w:r>
            <w:bookmarkEnd w:id="1"/>
          </w:p>
        </w:tc>
      </w:tr>
      <w:tr w:rsidR="008C176E" w:rsidTr="00B65223">
        <w:trPr>
          <w:trHeight w:val="60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studiów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niestacjonarne</w:t>
            </w:r>
          </w:p>
        </w:tc>
      </w:tr>
      <w:tr w:rsidR="008C176E" w:rsidTr="00B65223">
        <w:trPr>
          <w:trHeight w:val="60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rekrutacji 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Postępowanie konkursowe na podstawie złożonych dokumentów</w:t>
            </w:r>
          </w:p>
        </w:tc>
      </w:tr>
      <w:tr w:rsidR="008C176E" w:rsidTr="00B65223">
        <w:trPr>
          <w:trHeight w:val="546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i miejsce składania dokumentów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21 września 2015 roku</w:t>
            </w:r>
          </w:p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Wydział Prawa i Administracji UG</w:t>
            </w:r>
          </w:p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80-952 Gdańsk, ul. Bażyńskiego 6, pok. 2064 lub elektronicznie drogą mailową na adres: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</w:rPr>
                <w:t>doctoralstudies@prawo.ug.edu.pl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(dokumenty oryginalne należy złożyć osobiście lub pocztą)</w:t>
            </w:r>
          </w:p>
        </w:tc>
      </w:tr>
      <w:tr w:rsidR="008C176E" w:rsidTr="00B65223">
        <w:trPr>
          <w:trHeight w:val="4085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Wymagane dokumenty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Kandydat starający się o przyjęcie na studia doktoranckie musi przedłożyć: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1"/>
              </w:numPr>
              <w:ind w:left="35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Podanie o przyjęcie na studia doktoranckie skierowane do Wydziałowej Komisji Rekrutacyjnej,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1"/>
              </w:numPr>
              <w:tabs>
                <w:tab w:val="left" w:pos="72"/>
                <w:tab w:val="left" w:pos="356"/>
              </w:tabs>
              <w:ind w:left="72" w:hanging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Życiorys,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Kserokopię dokumentu stwierdzającego tożsamość, 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kolorowe fotografie o wymiarze </w:t>
            </w:r>
            <w:smartTag w:uri="urn:schemas-microsoft-com:office:smarttags" w:element="metricconverter">
              <w:smartTagPr>
                <w:attr w:name="ProductID" w:val="45 mm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45 mm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x </w:t>
            </w:r>
            <w:smartTag w:uri="urn:schemas-microsoft-com:office:smarttags" w:element="metricconverter">
              <w:smartTagPr>
                <w:attr w:name="ProductID" w:val="65 mm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65 mm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kandydata, który ukończył studia magisterskie w Polsce – odpis dyplomu ukończenia studiów magisterskich,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znajomość języka angielskiego zgodnie z § 2 ust. 3 i 4 Rozporządzenia Ministra Nauki i Szkolnictwa Wyższego z dnia 12 października 2006 r. w sprawie podejmowania i odbywania przez cudzoziemców studiów i szkoleń oraz ich uczestniczenia w badaniach naukowych i pracach rozwojowych (Dz. U. nr 190, poz. 1406 ze zm.)</w:t>
            </w:r>
          </w:p>
          <w:p w:rsidR="008C176E" w:rsidRDefault="008C176E" w:rsidP="00B65223">
            <w:pPr>
              <w:pStyle w:val="ListParagraph"/>
              <w:tabs>
                <w:tab w:val="left" w:pos="356"/>
              </w:tabs>
              <w:ind w:left="0"/>
              <w:rPr>
                <w:rFonts w:ascii="Calibri" w:hAnsi="Calibri" w:cs="Calibri"/>
              </w:rPr>
            </w:pPr>
          </w:p>
          <w:p w:rsidR="008C176E" w:rsidRDefault="008C176E" w:rsidP="00B65223">
            <w:pPr>
              <w:pStyle w:val="ListParagraph"/>
              <w:tabs>
                <w:tab w:val="left" w:pos="356"/>
              </w:tabs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Kandydat starający się o przyjęcie na studia doktoranckie może przedłożyć: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Opinię z miejsca pracy, inne opinie lub rekomendacje,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Krótką prezentację koncepcji rozprawy doktorskiej,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Dokumentację osiągnięć naukowych (np. wykaz publikacji, informacje o przyznanych nagrodach)</w:t>
            </w:r>
          </w:p>
          <w:p w:rsidR="008C176E" w:rsidRDefault="008C176E" w:rsidP="00B6522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8C176E" w:rsidTr="00B65223">
        <w:trPr>
          <w:trHeight w:val="611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Dodatkowe dokumenty wymagane od kandydata, który ukończył studia wyższe za granicą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176E" w:rsidRDefault="008C176E" w:rsidP="00B65223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 studia doktoranckie mogą być przyjęte osoby, które posiadają dyplom lub inny dokument ukończenia studiów za granicą, uznany, zgodnie z przepisami w sprawie nostryfikacji dyplomów ukończenia studiów wyższych uzyskanych za granicą lub na podstawie umowy międzynarodowej, za równorzędny z polskim dyplomem ukończenia studiów drugiego stopnia lub jednolitych studiów magisterskich.</w:t>
            </w:r>
          </w:p>
          <w:p w:rsidR="008C176E" w:rsidRDefault="008C176E" w:rsidP="00B65223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Kandydat dostarczyć musi dodatkowo następujące dokumenty: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Oryginał dyplomu uzyskanego za granicą (w przypadku osób niebędących obywatelami polskimi zalegalizowany lub opatrzony apostille).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356"/>
              </w:tabs>
              <w:ind w:left="0" w:firstLine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Kopię świadectwa szkolnego, świadectwa dojrzałości lub dyplomu ukończenia studiów wyższych, na podstawie którego kandydat został przyjęty na studia zakończone wydaniem dyplomu uzyskanego za granicą, o uznanie którego się ubiega.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Oświadczenie, że dyplom uzyskany za granicą nie stanowił dotychczas przedmiotu postępowania nostryfikacyjnego w żadnej polskiej uczelni.</w:t>
            </w:r>
          </w:p>
          <w:p w:rsidR="008C176E" w:rsidRDefault="008C176E" w:rsidP="00B6522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Osoba ubiegająca się o przyjęcie na studia może zostać zwolniona z postępowania nostryfikacyjnego, jeżeli posiada dyplom ukończenia studiów wyższych: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4"/>
              </w:numPr>
              <w:ind w:left="356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Wydany przez uprawnioną instytucję działającą w systemie edukacji państwa członkowskiego Unii Europejskiej, Konfederacji Szwajcarskiej, państwa członkowskiego Europejskiego Porozumienia w Wolnym Handlu (EFTA) – strony umowy o Europejskim Obszarze Gospodarczym lub państwa – strony Konwencji o uznaniu kwalifikacji związanych z uzyskaniem wyższego wykształcenia w Regionie Europejskim, sporządzonej w Lizbonie dnia 11 kwietnia 1997 r.;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4"/>
              </w:numPr>
              <w:ind w:left="356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Uprawniający do ubiegania się o przyjęcie na studia doktoranckie lub o otwarcie przewodu doktorskiego w państwie jego uzyskania.</w:t>
            </w:r>
          </w:p>
          <w:p w:rsidR="008C176E" w:rsidRDefault="008C176E" w:rsidP="00B6522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 takiej sytuacji kandydat wnosi do Rady Wydziału Prawa i Administracji UG: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356" w:hanging="356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Podanie o zwolnienie z postępowania nostryfikacyjnego;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5"/>
              </w:numPr>
              <w:ind w:left="356" w:hanging="35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Zaświadczenie wystawione przez właściwe władze edukacyjne lub odpowiednie przedstawicielstwo dyplomatyczne lub konsularne państwa członkowskiego Unii Europejskiej, Konfederacji Szwajcarskiej lub państwa członkowskiego Europejskiego Porozumienia o Wolnym Handlu (EFTA) – strony umowy o Europejskim Obszarze Gospodarczym albo właściwego konsula Rzeczypospolitej Polskiej, potwierdzające, że dyplom uprawnia do ubiegania się o przyjęcie na studia doktoranckie w państwie jego uzyskania.</w:t>
            </w:r>
          </w:p>
          <w:p w:rsidR="008C176E" w:rsidRDefault="008C176E" w:rsidP="00B65223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8C176E" w:rsidTr="00B65223">
        <w:trPr>
          <w:trHeight w:val="1433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Warunki rekrutacji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 złożeniu wymaganych dokumentów kandydat wybiera opiekuna naukowego z oferty przedstawionej w programie studiów lub na podstawie złożonego podania i wskazanych zainteresowań naukowych Komisja Rekrutacyjna proponuje opiekuna. Komisja Rekrutacyjna przeprowadza kwalifikację kandydatów na podstawie oceny przedłożonych dokumentów.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Zgodność profilu ukończonych studiów wyższych z celami kształcenia na studiach – do 3 pkt, w tym: dyplom ukończenia studiów w dziedzinie nauk prawnych – 3 pkt, nauk społecznych – 2 pkt, innych dziedzin – 1 pkt,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Ocena na dyplomie ukończenia studiów do 3 pkt,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publikacji i opracowań naukowych do 7 pkt,</w:t>
            </w:r>
          </w:p>
          <w:p w:rsidR="008C176E" w:rsidRDefault="008C176E" w:rsidP="00B65223">
            <w:pPr>
              <w:pStyle w:val="ListParagraph"/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Prezentacja koncepcji przyszłej rozprawy doktorskiej do 8 pkt;</w:t>
            </w:r>
          </w:p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Łącznie kandydat może uzyskać maksymalnie 21 pkt.</w:t>
            </w:r>
          </w:p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Minimalna liczba punktów warunkująca przyjęcie na studia wynosi 8 pkt.</w:t>
            </w:r>
          </w:p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liczby kandydatów przewyższającej limit, o przyjęciu decydować będzie liczba punktów.</w:t>
            </w:r>
          </w:p>
        </w:tc>
      </w:tr>
      <w:tr w:rsidR="008C176E" w:rsidTr="00B65223">
        <w:trPr>
          <w:trHeight w:val="701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Dodatkowe informacje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Wydział Prawa i Administracji UG, 80-952 Gdańsk, ul. Bażyńskiego 6</w:t>
            </w:r>
          </w:p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Marta Walentyn-Bukowska pok. </w:t>
            </w:r>
            <w:r w:rsidRPr="00651891">
              <w:rPr>
                <w:rFonts w:ascii="Calibri" w:hAnsi="Calibri" w:cs="Calibri"/>
              </w:rPr>
              <w:t xml:space="preserve">2064; tel. </w:t>
            </w:r>
            <w:r>
              <w:rPr>
                <w:rFonts w:ascii="Calibri" w:hAnsi="Calibri" w:cs="Calibri"/>
              </w:rPr>
              <w:t xml:space="preserve">0585232881; e-mail: </w:t>
            </w:r>
            <w:r>
              <w:t>doctoralstudies</w:t>
            </w:r>
            <w:r>
              <w:rPr>
                <w:rFonts w:ascii="Calibri" w:hAnsi="Calibri" w:cs="Calibri"/>
              </w:rPr>
              <w:t>@prawo.ug.edu.pl</w:t>
            </w:r>
          </w:p>
          <w:p w:rsidR="008C176E" w:rsidRDefault="008C176E" w:rsidP="00B65223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</w:p>
          <w:p w:rsidR="008C176E" w:rsidRDefault="008C176E" w:rsidP="00B65223">
            <w:pPr>
              <w:pStyle w:val="ListParagraph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Osoby niebędące obywatelami polskimi mogą podejmować i odbywać studia doktoranckie na zasadach określonych w art. 43 i 44 ustawy Prawo o szkolnictwie wyższym z dnia 27 lipca 2005 r. (Dz. U. nr 164, poz. 1365 ze zm.) oraz Rozporządzenia Ministra Nauki i Szkolnictwa z dnia 12 października 2006 r. w sprawie podejmowania i odbywania przez cudzoziemców studiów i szkoleń oraz ich uczestniczenia w badaniach naukowych i pracach rozwojowych (Dz. U. nr 190, poz. 1406 ze zm.). W odniesieniu do niezbędnych dokumentów wymaganych od kandydatów stosowane jest również Rozporządzenie Ministra Edukacji i Nauki z dnia 1 września 2011 r. w sprawie nostryfikacji dyplomów ukończenia studiów wyższych uzyskanych za granicą. (Dz. U. nr 196, poz. 1168).</w:t>
            </w:r>
          </w:p>
          <w:p w:rsidR="008C176E" w:rsidRDefault="008C176E" w:rsidP="00B65223">
            <w:pPr>
              <w:rPr>
                <w:rFonts w:ascii="Calibri" w:hAnsi="Calibri" w:cs="Calibri"/>
                <w:lang w:val="en-US"/>
              </w:rPr>
            </w:pPr>
          </w:p>
        </w:tc>
      </w:tr>
      <w:tr w:rsidR="008C176E" w:rsidTr="00B65223">
        <w:trPr>
          <w:trHeight w:val="60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Limit przyjęć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76E" w:rsidRDefault="008C176E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osób</w:t>
            </w:r>
          </w:p>
        </w:tc>
      </w:tr>
    </w:tbl>
    <w:p w:rsidR="008C176E" w:rsidRDefault="008C176E" w:rsidP="00651891">
      <w:pPr>
        <w:tabs>
          <w:tab w:val="left" w:pos="7695"/>
        </w:tabs>
        <w:rPr>
          <w:rFonts w:ascii="Calibri" w:hAnsi="Calibri" w:cs="Calibri"/>
          <w:sz w:val="8"/>
          <w:szCs w:val="8"/>
        </w:rPr>
      </w:pPr>
    </w:p>
    <w:p w:rsidR="008C176E" w:rsidRDefault="008C176E"/>
    <w:sectPr w:rsidR="008C176E" w:rsidSect="00CF71DC">
      <w:pgSz w:w="23814" w:h="28350" w:code="9"/>
      <w:pgMar w:top="2835" w:right="6027" w:bottom="12752" w:left="60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CD6"/>
    <w:multiLevelType w:val="hybridMultilevel"/>
    <w:tmpl w:val="501A86B2"/>
    <w:lvl w:ilvl="0" w:tplc="D4A6970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F37C7D"/>
    <w:multiLevelType w:val="hybridMultilevel"/>
    <w:tmpl w:val="4F4A387E"/>
    <w:lvl w:ilvl="0" w:tplc="B34E69E0">
      <w:start w:val="1"/>
      <w:numFmt w:val="decimal"/>
      <w:lvlText w:val="%1."/>
      <w:lvlJc w:val="left"/>
      <w:pPr>
        <w:ind w:left="785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60296223"/>
    <w:multiLevelType w:val="hybridMultilevel"/>
    <w:tmpl w:val="7EA02A24"/>
    <w:lvl w:ilvl="0" w:tplc="92069B9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9C3433"/>
    <w:multiLevelType w:val="hybridMultilevel"/>
    <w:tmpl w:val="252C7746"/>
    <w:lvl w:ilvl="0" w:tplc="5F081C9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71AFE"/>
    <w:multiLevelType w:val="hybridMultilevel"/>
    <w:tmpl w:val="2834BE06"/>
    <w:lvl w:ilvl="0" w:tplc="77709BF2">
      <w:start w:val="1"/>
      <w:numFmt w:val="decimal"/>
      <w:lvlText w:val="%1."/>
      <w:lvlJc w:val="left"/>
      <w:pPr>
        <w:ind w:left="1114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5">
    <w:nsid w:val="7AC76A56"/>
    <w:multiLevelType w:val="hybridMultilevel"/>
    <w:tmpl w:val="9196D14A"/>
    <w:lvl w:ilvl="0" w:tplc="C184984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891"/>
    <w:rsid w:val="000C2D0B"/>
    <w:rsid w:val="00455DAE"/>
    <w:rsid w:val="00651891"/>
    <w:rsid w:val="007D7206"/>
    <w:rsid w:val="008C176E"/>
    <w:rsid w:val="008F7F80"/>
    <w:rsid w:val="00AB17F0"/>
    <w:rsid w:val="00B65223"/>
    <w:rsid w:val="00B87163"/>
    <w:rsid w:val="00C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9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891"/>
    <w:pPr>
      <w:keepNext/>
      <w:jc w:val="center"/>
      <w:outlineLvl w:val="0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891"/>
    <w:rPr>
      <w:rFonts w:ascii="Arial" w:hAnsi="Arial" w:cs="Times New Roman"/>
      <w:b/>
      <w:color w:val="000000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651891"/>
    <w:rPr>
      <w:rFonts w:ascii="Times New Roman" w:hAnsi="Times New Roman"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651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51891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6518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5189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51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89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toralstudies@prawo.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828</Words>
  <Characters>4974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PRAWA I ADMINISTRACJI: NIESTACJONARNE STUDIA DOKTORANCKIE W ZAKRESIE PRAWA W JĘZYKU ANGIELSKIM</dc:title>
  <dc:subject/>
  <dc:creator>Marta</dc:creator>
  <cp:keywords/>
  <dc:description/>
  <cp:lastModifiedBy>WPiA</cp:lastModifiedBy>
  <cp:revision>2</cp:revision>
  <dcterms:created xsi:type="dcterms:W3CDTF">2015-05-22T12:08:00Z</dcterms:created>
  <dcterms:modified xsi:type="dcterms:W3CDTF">2015-05-22T12:08:00Z</dcterms:modified>
</cp:coreProperties>
</file>