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5"/>
      </w:tblGrid>
      <w:tr w:rsidR="00EE4EEE" w14:paraId="1F28554A" w14:textId="77777777" w:rsidTr="00EE4EEE">
        <w:trPr>
          <w:trHeight w:val="1044"/>
        </w:trPr>
        <w:tc>
          <w:tcPr>
            <w:tcW w:w="9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16CF78" w14:textId="0E682E92" w:rsidR="00EE4EEE" w:rsidRDefault="00EE4EEE" w:rsidP="00803C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Karta zgłoszenia</w:t>
            </w:r>
          </w:p>
          <w:p w14:paraId="13002F2C" w14:textId="77777777" w:rsidR="00EE4EEE" w:rsidRDefault="00EE4EEE" w:rsidP="00803C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Kurs przygotowujący do drugiego etapu egzaminu wstępnego </w:t>
            </w:r>
          </w:p>
          <w:p w14:paraId="41BCF65F" w14:textId="3AB6B5C6" w:rsidR="00EE4EEE" w:rsidRPr="00EE4EEE" w:rsidRDefault="00EE4EEE" w:rsidP="00803C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 aplikacje sędziowską i prokuratorską </w:t>
            </w:r>
          </w:p>
        </w:tc>
      </w:tr>
    </w:tbl>
    <w:p w14:paraId="474CD2FB" w14:textId="77777777" w:rsidR="00EE4EEE" w:rsidRDefault="00EE4EEE" w:rsidP="00803C4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EE4EEE" w14:paraId="1B003F63" w14:textId="77777777" w:rsidTr="00EE4EEE">
        <w:trPr>
          <w:trHeight w:val="674"/>
        </w:trPr>
        <w:tc>
          <w:tcPr>
            <w:tcW w:w="5049" w:type="dxa"/>
          </w:tcPr>
          <w:p w14:paraId="6946D4E0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  <w:p w14:paraId="5D619294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341259D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754CB673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E4EEE" w14:paraId="72A19FE4" w14:textId="77777777" w:rsidTr="00EE4EEE">
        <w:trPr>
          <w:trHeight w:val="674"/>
        </w:trPr>
        <w:tc>
          <w:tcPr>
            <w:tcW w:w="5049" w:type="dxa"/>
          </w:tcPr>
          <w:p w14:paraId="738C68D7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  <w:p w14:paraId="6C9F02EE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B4043FF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B7D57E4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E4EEE" w14:paraId="7BF7734F" w14:textId="77777777" w:rsidTr="00EE4EEE">
        <w:trPr>
          <w:trHeight w:val="674"/>
        </w:trPr>
        <w:tc>
          <w:tcPr>
            <w:tcW w:w="5049" w:type="dxa"/>
          </w:tcPr>
          <w:p w14:paraId="3D7FD468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urodzenia </w:t>
            </w:r>
          </w:p>
          <w:p w14:paraId="6C0466E1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7FEBC26A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28E664E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E4EEE" w14:paraId="3300ACD8" w14:textId="77777777" w:rsidTr="00EE4EEE">
        <w:trPr>
          <w:trHeight w:val="899"/>
        </w:trPr>
        <w:tc>
          <w:tcPr>
            <w:tcW w:w="5049" w:type="dxa"/>
          </w:tcPr>
          <w:p w14:paraId="71D3BF26" w14:textId="655A9079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korespondencyjny </w:t>
            </w:r>
            <w:r w:rsidR="00F0526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(ulica, nr domu/lokalu, </w:t>
            </w:r>
            <w:r w:rsidR="00F0526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miejscowość, kod pocztowy)</w:t>
            </w:r>
          </w:p>
          <w:p w14:paraId="6358F875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74090D2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E4EEE" w14:paraId="66A62EA5" w14:textId="77777777" w:rsidTr="008B6CFF">
        <w:trPr>
          <w:trHeight w:val="1212"/>
        </w:trPr>
        <w:tc>
          <w:tcPr>
            <w:tcW w:w="5049" w:type="dxa"/>
          </w:tcPr>
          <w:p w14:paraId="1A8D95CD" w14:textId="63280C08" w:rsidR="00803C47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kontaktowe:</w:t>
            </w:r>
          </w:p>
          <w:p w14:paraId="78D2E320" w14:textId="12628BD1" w:rsidR="00803C47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</w:p>
          <w:p w14:paraId="0247411F" w14:textId="62A00B8D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</w:t>
            </w:r>
            <w:r w:rsidR="00803C47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049" w:type="dxa"/>
          </w:tcPr>
          <w:p w14:paraId="0299F059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E4EEE" w14:paraId="4539E978" w14:textId="77777777" w:rsidTr="008B6CFF">
        <w:trPr>
          <w:trHeight w:val="1974"/>
        </w:trPr>
        <w:tc>
          <w:tcPr>
            <w:tcW w:w="5049" w:type="dxa"/>
          </w:tcPr>
          <w:p w14:paraId="27ED6BFC" w14:textId="5C428DC9" w:rsidR="00EE4EEE" w:rsidRPr="005F3F51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Załączniki: </w:t>
            </w:r>
          </w:p>
        </w:tc>
        <w:tc>
          <w:tcPr>
            <w:tcW w:w="5049" w:type="dxa"/>
          </w:tcPr>
          <w:p w14:paraId="5A547245" w14:textId="7C9653F3" w:rsidR="00EE4EEE" w:rsidRDefault="00EE4EEE" w:rsidP="00803C47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uiszczenia całości opłaty w kwocie 3000.00 złotych;</w:t>
            </w:r>
          </w:p>
          <w:p w14:paraId="74B0A518" w14:textId="77777777" w:rsidR="00EE4EEE" w:rsidRPr="00060C39" w:rsidRDefault="00EE4EEE" w:rsidP="00803C47">
            <w:pPr>
              <w:pStyle w:val="Akapitzlist"/>
              <w:spacing w:after="0" w:line="240" w:lineRule="atLeast"/>
              <w:ind w:left="10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0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lub </w:t>
            </w:r>
          </w:p>
          <w:p w14:paraId="075BB650" w14:textId="318048F7" w:rsidR="00EE4EEE" w:rsidRPr="00EE4EEE" w:rsidRDefault="00EE4EEE" w:rsidP="00803C47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uiszczenia opłaty w </w:t>
            </w:r>
            <w:r w:rsidR="00F05263">
              <w:rPr>
                <w:rFonts w:ascii="Times New Roman" w:hAnsi="Times New Roman" w:cs="Times New Roman"/>
                <w:sz w:val="24"/>
                <w:szCs w:val="24"/>
              </w:rPr>
              <w:t>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raty w </w:t>
            </w:r>
            <w:r w:rsidR="00F05263">
              <w:rPr>
                <w:rFonts w:ascii="Times New Roman" w:hAnsi="Times New Roman" w:cs="Times New Roman"/>
                <w:sz w:val="24"/>
                <w:szCs w:val="24"/>
              </w:rPr>
              <w:t>kwocie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1.500</w:t>
            </w:r>
            <w:r w:rsidR="00F052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złotych;*</w:t>
            </w:r>
          </w:p>
          <w:p w14:paraId="65D55C11" w14:textId="3F5AF968" w:rsidR="00EE4EEE" w:rsidRPr="00EE4EEE" w:rsidRDefault="00EE4EEE" w:rsidP="00803C47">
            <w:pPr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02FC8">
              <w:rPr>
                <w:rFonts w:ascii="Times New Roman" w:hAnsi="Times New Roman" w:cs="Times New Roman"/>
                <w:i/>
                <w:iCs/>
              </w:rPr>
              <w:t>*(niewłaściwe skreślić)</w:t>
            </w:r>
          </w:p>
        </w:tc>
      </w:tr>
      <w:tr w:rsidR="00EE4EEE" w14:paraId="2DFB8525" w14:textId="77777777" w:rsidTr="00803C47">
        <w:trPr>
          <w:trHeight w:val="1144"/>
        </w:trPr>
        <w:tc>
          <w:tcPr>
            <w:tcW w:w="5049" w:type="dxa"/>
          </w:tcPr>
          <w:p w14:paraId="67E85BB4" w14:textId="77777777" w:rsidR="00EE4EEE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rachunku bankowego do zwrotu opłaty w przypadku nieuruchomienia kursu, bądź osiągniecia maksymalnego limitu przyjęć</w:t>
            </w:r>
            <w:r w:rsidR="00803C47">
              <w:rPr>
                <w:rFonts w:ascii="Times New Roman" w:hAnsi="Times New Roman" w:cs="Times New Roman"/>
              </w:rPr>
              <w:t xml:space="preserve">. </w:t>
            </w:r>
          </w:p>
          <w:p w14:paraId="59BE6CA5" w14:textId="49B7E701" w:rsidR="00803C47" w:rsidRPr="00803C47" w:rsidRDefault="00803C47" w:rsidP="00803C47">
            <w:pPr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803C47">
              <w:rPr>
                <w:rFonts w:ascii="Times New Roman" w:hAnsi="Times New Roman" w:cs="Times New Roman"/>
                <w:i/>
                <w:iCs/>
              </w:rPr>
              <w:t xml:space="preserve">(nazwa banku, nr rachunku, dane posiadacza rachunku) </w:t>
            </w:r>
          </w:p>
        </w:tc>
        <w:tc>
          <w:tcPr>
            <w:tcW w:w="5049" w:type="dxa"/>
          </w:tcPr>
          <w:p w14:paraId="795ADDCA" w14:textId="77777777" w:rsidR="00EE4EEE" w:rsidRPr="00660F61" w:rsidRDefault="00EE4EEE" w:rsidP="00803C4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1B8AE5EF" w14:textId="77777777" w:rsidR="008B6CFF" w:rsidRDefault="008B6CFF" w:rsidP="008B6CFF">
      <w:pPr>
        <w:spacing w:line="240" w:lineRule="atLeast"/>
        <w:rPr>
          <w:rFonts w:ascii="Times New Roman" w:hAnsi="Times New Roman" w:cs="Times New Roman"/>
        </w:rPr>
      </w:pPr>
    </w:p>
    <w:p w14:paraId="44D5EEA7" w14:textId="77777777" w:rsidR="008B6CFF" w:rsidRDefault="008B6CFF" w:rsidP="008B6CFF">
      <w:pPr>
        <w:jc w:val="center"/>
        <w:rPr>
          <w:rFonts w:ascii="Times New Roman" w:hAnsi="Times New Roman" w:cs="Times New Roman"/>
        </w:rPr>
      </w:pPr>
    </w:p>
    <w:p w14:paraId="276E7847" w14:textId="77777777" w:rsidR="008B6CFF" w:rsidRDefault="008B6CFF" w:rsidP="008B6CFF">
      <w:pPr>
        <w:jc w:val="center"/>
        <w:rPr>
          <w:rFonts w:ascii="Times New Roman" w:hAnsi="Times New Roman" w:cs="Times New Roman"/>
        </w:rPr>
      </w:pPr>
    </w:p>
    <w:p w14:paraId="6332EEF6" w14:textId="5E31614C" w:rsidR="00EE4EEE" w:rsidRPr="00803C47" w:rsidRDefault="00EE4EEE" w:rsidP="008B6CFF">
      <w:pPr>
        <w:jc w:val="center"/>
        <w:rPr>
          <w:rFonts w:ascii="Times New Roman" w:hAnsi="Times New Roman" w:cs="Times New Roman"/>
          <w:b/>
          <w:bCs/>
        </w:rPr>
      </w:pPr>
      <w:r w:rsidRPr="00803C47">
        <w:rPr>
          <w:rFonts w:ascii="Times New Roman" w:hAnsi="Times New Roman" w:cs="Times New Roman"/>
          <w:b/>
          <w:bCs/>
        </w:rPr>
        <w:lastRenderedPageBreak/>
        <w:t>POUCZENIA</w:t>
      </w:r>
    </w:p>
    <w:p w14:paraId="3D0C7E71" w14:textId="77777777" w:rsidR="00803C47" w:rsidRDefault="00EE4EEE" w:rsidP="00803C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47">
        <w:rPr>
          <w:rFonts w:ascii="Times New Roman" w:hAnsi="Times New Roman" w:cs="Times New Roman"/>
          <w:sz w:val="24"/>
          <w:szCs w:val="24"/>
        </w:rPr>
        <w:t xml:space="preserve">Rekrutacja na </w:t>
      </w:r>
      <w:r w:rsidRPr="00803C47">
        <w:rPr>
          <w:rFonts w:ascii="Times New Roman" w:hAnsi="Times New Roman" w:cs="Times New Roman"/>
          <w:i/>
          <w:iCs/>
          <w:sz w:val="24"/>
          <w:szCs w:val="24"/>
        </w:rPr>
        <w:t>Kurs przygotowujący do drugiego etapu egzaminu wstępnego na aplikacje sędziowska lub prokuratorską</w:t>
      </w:r>
      <w:r w:rsidRPr="00803C47">
        <w:rPr>
          <w:rFonts w:ascii="Times New Roman" w:hAnsi="Times New Roman" w:cs="Times New Roman"/>
          <w:sz w:val="24"/>
          <w:szCs w:val="24"/>
        </w:rPr>
        <w:t xml:space="preserve"> odbywa się </w:t>
      </w:r>
      <w:r w:rsidRPr="000C0F15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803C47">
        <w:rPr>
          <w:rFonts w:ascii="Times New Roman" w:hAnsi="Times New Roman" w:cs="Times New Roman"/>
          <w:sz w:val="24"/>
          <w:szCs w:val="24"/>
        </w:rPr>
        <w:t xml:space="preserve"> </w:t>
      </w:r>
      <w:r w:rsidRPr="00803C47">
        <w:rPr>
          <w:rFonts w:ascii="Times New Roman" w:hAnsi="Times New Roman" w:cs="Times New Roman"/>
          <w:b/>
          <w:bCs/>
          <w:sz w:val="24"/>
          <w:szCs w:val="24"/>
        </w:rPr>
        <w:t>02.08.2021 roku do dnia 15.08.2021r.</w:t>
      </w:r>
      <w:r w:rsidRPr="00803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50708" w14:textId="281C08A2" w:rsidR="00EE4EEE" w:rsidRPr="00803C47" w:rsidRDefault="00EE4EEE" w:rsidP="00803C47">
      <w:pPr>
        <w:pStyle w:val="Akapitzlist"/>
        <w:spacing w:after="0" w:line="240" w:lineRule="auto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803C47">
        <w:rPr>
          <w:rFonts w:ascii="Times New Roman" w:hAnsi="Times New Roman" w:cs="Times New Roman"/>
          <w:sz w:val="24"/>
          <w:szCs w:val="24"/>
        </w:rPr>
        <w:t xml:space="preserve">Zastrzega się możliwość skrócenia lub przedłużenia terminu rekrutacji. </w:t>
      </w:r>
    </w:p>
    <w:p w14:paraId="1EA0FBFB" w14:textId="77777777" w:rsidR="00EE4EEE" w:rsidRPr="00803C47" w:rsidRDefault="00EE4EEE" w:rsidP="00803C4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5A071" w14:textId="77777777" w:rsidR="008B6CFF" w:rsidRPr="008B6CFF" w:rsidRDefault="00EE4EEE" w:rsidP="008B6CF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3C47">
        <w:rPr>
          <w:rFonts w:ascii="Times New Roman" w:hAnsi="Times New Roman" w:cs="Times New Roman"/>
          <w:sz w:val="24"/>
          <w:szCs w:val="24"/>
        </w:rPr>
        <w:t xml:space="preserve">Zgłoszenie udziału w </w:t>
      </w:r>
      <w:r w:rsidRPr="00803C47">
        <w:rPr>
          <w:rFonts w:ascii="Times New Roman" w:hAnsi="Times New Roman" w:cs="Times New Roman"/>
          <w:i/>
          <w:iCs/>
          <w:sz w:val="24"/>
          <w:szCs w:val="24"/>
        </w:rPr>
        <w:t>Kursie przygotowującym do drugiego etapu egzaminu wstępnego na aplikacje sędziowską i prokuratorską</w:t>
      </w:r>
      <w:r w:rsidRPr="00803C47">
        <w:rPr>
          <w:rFonts w:ascii="Times New Roman" w:hAnsi="Times New Roman" w:cs="Times New Roman"/>
          <w:sz w:val="24"/>
          <w:szCs w:val="24"/>
        </w:rPr>
        <w:t xml:space="preserve"> wymaga: </w:t>
      </w:r>
      <w:r w:rsidRPr="00803C47">
        <w:rPr>
          <w:rFonts w:ascii="Times New Roman" w:hAnsi="Times New Roman" w:cs="Times New Roman"/>
          <w:sz w:val="24"/>
          <w:szCs w:val="24"/>
        </w:rPr>
        <w:br/>
        <w:t xml:space="preserve">a)  </w:t>
      </w:r>
      <w:r w:rsidRPr="00803C47">
        <w:rPr>
          <w:rFonts w:ascii="Times New Roman" w:hAnsi="Times New Roman" w:cs="Times New Roman"/>
          <w:b/>
          <w:bCs/>
          <w:sz w:val="24"/>
          <w:szCs w:val="24"/>
        </w:rPr>
        <w:t xml:space="preserve">przesłania </w:t>
      </w:r>
      <w:r w:rsidR="00272005" w:rsidRPr="00803C47">
        <w:rPr>
          <w:rFonts w:ascii="Times New Roman" w:hAnsi="Times New Roman" w:cs="Times New Roman"/>
          <w:b/>
          <w:bCs/>
          <w:sz w:val="24"/>
          <w:szCs w:val="24"/>
        </w:rPr>
        <w:t xml:space="preserve">skanu wypełnionej i podpisanej </w:t>
      </w:r>
      <w:r w:rsidRPr="00803C47">
        <w:rPr>
          <w:rFonts w:ascii="Times New Roman" w:hAnsi="Times New Roman" w:cs="Times New Roman"/>
          <w:b/>
          <w:bCs/>
          <w:sz w:val="24"/>
          <w:szCs w:val="24"/>
        </w:rPr>
        <w:t>karty zgłoszenia na adres</w:t>
      </w:r>
      <w:r w:rsidR="005F3F51" w:rsidRPr="00803C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6E39B4" w14:textId="4602DF84" w:rsidR="00EE4EEE" w:rsidRPr="000C0F15" w:rsidRDefault="00EE4EEE" w:rsidP="008B6CFF">
      <w:pPr>
        <w:pStyle w:val="Akapitzlist"/>
        <w:spacing w:after="0" w:line="240" w:lineRule="auto"/>
        <w:ind w:left="252"/>
        <w:rPr>
          <w:rFonts w:ascii="Times New Roman" w:hAnsi="Times New Roman" w:cs="Times New Roman"/>
          <w:i/>
          <w:iCs/>
          <w:sz w:val="24"/>
          <w:szCs w:val="24"/>
        </w:rPr>
      </w:pPr>
      <w:r w:rsidRPr="008B6CFF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F05263" w:rsidRPr="008B6CF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kurs-kssip@ug.edu.pl</w:t>
        </w:r>
      </w:hyperlink>
      <w:r w:rsidRPr="008B6CFF">
        <w:rPr>
          <w:rStyle w:val="Hipercze"/>
          <w:rFonts w:ascii="Times New Roman" w:hAnsi="Times New Roman" w:cs="Times New Roman"/>
          <w:b/>
          <w:bCs/>
          <w:sz w:val="24"/>
          <w:szCs w:val="24"/>
        </w:rPr>
        <w:br/>
      </w:r>
      <w:r w:rsidRPr="008B6CFF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b) uiszczenia</w:t>
      </w:r>
      <w:r w:rsidRPr="008B6CF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B6CFF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opłaty w</w:t>
      </w:r>
      <w:r w:rsidR="00272005" w:rsidRPr="008B6CFF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pełnej wysokości w</w:t>
      </w:r>
      <w:r w:rsidRPr="008B6CFF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kwocie 3.000,00 złotych bądź uiszczenia opłaty w wysokości I raty w kwocie 1.500,00</w:t>
      </w:r>
      <w:r w:rsidRPr="008B6CF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B6CFF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złotych;</w:t>
      </w:r>
      <w:r w:rsidRPr="008B6CF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  <w:t xml:space="preserve">c) </w:t>
      </w:r>
      <w:r w:rsidRPr="008B6CFF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przesłania wraz z kartą zgłoszenia</w:t>
      </w:r>
      <w:r w:rsidRPr="008B6CFF">
        <w:rPr>
          <w:rFonts w:ascii="Times New Roman" w:hAnsi="Times New Roman" w:cs="Times New Roman"/>
          <w:b/>
          <w:bCs/>
        </w:rPr>
        <w:t xml:space="preserve"> </w:t>
      </w:r>
      <w:r w:rsidRPr="000C0F15">
        <w:rPr>
          <w:rFonts w:ascii="Times New Roman" w:hAnsi="Times New Roman" w:cs="Times New Roman"/>
          <w:b/>
          <w:bCs/>
          <w:sz w:val="24"/>
          <w:szCs w:val="24"/>
        </w:rPr>
        <w:t>dowodu uiszczenia ww. opłaty</w:t>
      </w:r>
      <w:r w:rsidR="00272005" w:rsidRPr="000C0F15">
        <w:rPr>
          <w:rFonts w:ascii="Times New Roman" w:hAnsi="Times New Roman" w:cs="Times New Roman"/>
          <w:b/>
          <w:bCs/>
          <w:sz w:val="24"/>
          <w:szCs w:val="24"/>
        </w:rPr>
        <w:t xml:space="preserve">, np. </w:t>
      </w:r>
      <w:r w:rsidR="00F05263" w:rsidRPr="000C0F15">
        <w:rPr>
          <w:rFonts w:ascii="Times New Roman" w:hAnsi="Times New Roman" w:cs="Times New Roman"/>
          <w:b/>
          <w:bCs/>
          <w:sz w:val="24"/>
          <w:szCs w:val="24"/>
        </w:rPr>
        <w:t xml:space="preserve">w formie </w:t>
      </w:r>
      <w:r w:rsidR="00272005" w:rsidRPr="000C0F15">
        <w:rPr>
          <w:rFonts w:ascii="Times New Roman" w:hAnsi="Times New Roman" w:cs="Times New Roman"/>
          <w:b/>
          <w:bCs/>
          <w:sz w:val="24"/>
          <w:szCs w:val="24"/>
        </w:rPr>
        <w:t xml:space="preserve">potwierdzenia przelewu. </w:t>
      </w:r>
    </w:p>
    <w:p w14:paraId="22B01DA6" w14:textId="77777777" w:rsidR="00EE4EEE" w:rsidRPr="00803C47" w:rsidRDefault="00EE4EEE" w:rsidP="00803C4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5D32" w14:textId="27951840" w:rsidR="008B6CFF" w:rsidRDefault="00EE4EEE" w:rsidP="008B6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C47">
        <w:rPr>
          <w:rFonts w:ascii="Times New Roman" w:hAnsi="Times New Roman" w:cs="Times New Roman"/>
          <w:b/>
          <w:bCs/>
          <w:sz w:val="24"/>
          <w:szCs w:val="24"/>
        </w:rPr>
        <w:t xml:space="preserve">W przypadku uiszczenia </w:t>
      </w:r>
      <w:r w:rsidR="00F05263" w:rsidRPr="00803C47">
        <w:rPr>
          <w:rFonts w:ascii="Times New Roman" w:hAnsi="Times New Roman" w:cs="Times New Roman"/>
          <w:b/>
          <w:bCs/>
          <w:sz w:val="24"/>
          <w:szCs w:val="24"/>
        </w:rPr>
        <w:t>I raty</w:t>
      </w:r>
      <w:r w:rsidRPr="00803C47">
        <w:rPr>
          <w:rFonts w:ascii="Times New Roman" w:hAnsi="Times New Roman" w:cs="Times New Roman"/>
          <w:b/>
          <w:bCs/>
          <w:sz w:val="24"/>
          <w:szCs w:val="24"/>
        </w:rPr>
        <w:t xml:space="preserve">, II ratę w kwocie 1.500,00 złotych należy wpłacić w nieprzekraczalnym terminie do dnia </w:t>
      </w:r>
      <w:r w:rsidR="008B6A0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2938D6" w:rsidRPr="00803C47">
        <w:rPr>
          <w:rFonts w:ascii="Times New Roman" w:hAnsi="Times New Roman" w:cs="Times New Roman"/>
          <w:b/>
          <w:bCs/>
          <w:sz w:val="24"/>
          <w:szCs w:val="24"/>
        </w:rPr>
        <w:t>września 2021</w:t>
      </w:r>
      <w:r w:rsidRPr="00803C47">
        <w:rPr>
          <w:rFonts w:ascii="Times New Roman" w:hAnsi="Times New Roman" w:cs="Times New Roman"/>
          <w:b/>
          <w:bCs/>
          <w:sz w:val="24"/>
          <w:szCs w:val="24"/>
        </w:rPr>
        <w:t xml:space="preserve"> roku. </w:t>
      </w:r>
      <w:r w:rsidR="008B6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B309B9" w14:textId="77777777" w:rsidR="008B6CFF" w:rsidRDefault="008B6CFF" w:rsidP="008B6CFF">
      <w:pPr>
        <w:pStyle w:val="Akapitzlist"/>
        <w:spacing w:after="0" w:line="240" w:lineRule="auto"/>
        <w:ind w:lef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0CD8E" w14:textId="7387CC47" w:rsidR="00EE4EEE" w:rsidRPr="008B6CFF" w:rsidRDefault="002938D6" w:rsidP="008B6C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Warunkiem </w:t>
      </w:r>
      <w:r w:rsidR="005F3F51" w:rsidRPr="008B6CFF">
        <w:rPr>
          <w:rFonts w:ascii="Times New Roman" w:hAnsi="Times New Roman" w:cs="Times New Roman"/>
          <w:b/>
          <w:bCs/>
          <w:sz w:val="24"/>
          <w:szCs w:val="24"/>
        </w:rPr>
        <w:t>uczestnictwa w kursie</w:t>
      </w:r>
      <w:r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 jest</w:t>
      </w:r>
      <w:r w:rsidR="005F3F51"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uiszczenie całości </w:t>
      </w:r>
      <w:r w:rsidR="005F3F51"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opłaty w chwili dokonywania zgłoszenia lub uiszczenie I raty wraz z przesłaniem zgłoszenia oraz II raty kwocie 1.500,00 złotych </w:t>
      </w:r>
      <w:r w:rsidR="008B6CFF"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F51"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najpóźniej </w:t>
      </w:r>
      <w:bookmarkStart w:id="0" w:name="_Hlk78535360"/>
      <w:r w:rsidR="005F3F51"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B6A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3F51"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 września 2021 roku</w:t>
      </w:r>
      <w:bookmarkEnd w:id="0"/>
      <w:r w:rsidR="005F3F51"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.  Nieuiszczenie pełnej opłaty do dnia </w:t>
      </w:r>
      <w:r w:rsidR="008B6A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3F51" w:rsidRPr="008B6CFF">
        <w:rPr>
          <w:rFonts w:ascii="Times New Roman" w:hAnsi="Times New Roman" w:cs="Times New Roman"/>
          <w:b/>
          <w:bCs/>
          <w:sz w:val="24"/>
          <w:szCs w:val="24"/>
        </w:rPr>
        <w:t xml:space="preserve"> września 2021 roku skutkuje skreśleniem z listy uczestników i brakiem możliwości wzięcia udziału w zajęciach. </w:t>
      </w:r>
    </w:p>
    <w:p w14:paraId="006FC558" w14:textId="77777777" w:rsidR="00EE4EEE" w:rsidRPr="00803C47" w:rsidRDefault="00EE4EEE" w:rsidP="00803C47">
      <w:pPr>
        <w:rPr>
          <w:rFonts w:ascii="Times New Roman" w:hAnsi="Times New Roman" w:cs="Times New Roman"/>
        </w:rPr>
      </w:pPr>
    </w:p>
    <w:p w14:paraId="2979A458" w14:textId="38F2FD07" w:rsidR="00EE4EEE" w:rsidRPr="00803C47" w:rsidRDefault="005F3F51" w:rsidP="00803C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47">
        <w:rPr>
          <w:rFonts w:ascii="Times New Roman" w:hAnsi="Times New Roman" w:cs="Times New Roman"/>
          <w:b/>
          <w:bCs/>
          <w:sz w:val="24"/>
          <w:szCs w:val="24"/>
        </w:rPr>
        <w:t>Zgłaszający przyjmuje do wiadomości, iż l</w:t>
      </w:r>
      <w:r w:rsidR="00EE4EEE" w:rsidRPr="00803C47">
        <w:rPr>
          <w:rFonts w:ascii="Times New Roman" w:hAnsi="Times New Roman" w:cs="Times New Roman"/>
          <w:b/>
          <w:bCs/>
          <w:sz w:val="24"/>
          <w:szCs w:val="24"/>
        </w:rPr>
        <w:t xml:space="preserve">iczba uczestników kursu jest ograniczona. </w:t>
      </w:r>
      <w:r w:rsidRPr="00803C4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E4EEE" w:rsidRPr="00803C47">
        <w:rPr>
          <w:rFonts w:ascii="Times New Roman" w:hAnsi="Times New Roman" w:cs="Times New Roman"/>
          <w:b/>
          <w:bCs/>
          <w:sz w:val="24"/>
          <w:szCs w:val="24"/>
        </w:rPr>
        <w:t>O zakwalifikowaniu do udziału decyduje kolejność zgłoszeń przesłanych na adres</w:t>
      </w:r>
      <w:r w:rsidRPr="00803C47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" w:history="1">
        <w:r w:rsidRPr="00803C4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kurs-kssip@ug.edu.pl</w:t>
        </w:r>
      </w:hyperlink>
      <w:r w:rsidR="00EE4EEE" w:rsidRPr="00803C47">
        <w:rPr>
          <w:rFonts w:ascii="Times New Roman" w:hAnsi="Times New Roman" w:cs="Times New Roman"/>
          <w:sz w:val="24"/>
          <w:szCs w:val="24"/>
        </w:rPr>
        <w:t xml:space="preserve"> </w:t>
      </w:r>
      <w:r w:rsidRPr="00803C47">
        <w:rPr>
          <w:rFonts w:ascii="Times New Roman" w:hAnsi="Times New Roman" w:cs="Times New Roman"/>
          <w:sz w:val="24"/>
          <w:szCs w:val="24"/>
        </w:rPr>
        <w:t xml:space="preserve"> </w:t>
      </w:r>
      <w:r w:rsidR="00EE4EEE" w:rsidRPr="00803C47">
        <w:rPr>
          <w:rFonts w:ascii="Times New Roman" w:hAnsi="Times New Roman" w:cs="Times New Roman"/>
          <w:sz w:val="24"/>
          <w:szCs w:val="24"/>
        </w:rPr>
        <w:t xml:space="preserve">W przypadku osiągnięcia maksymalnej liczby uczestników, osobom które zgłosiły się po osiągnięciu limitu zostanie zwrócona kwota uiszczonej opłaty.  </w:t>
      </w:r>
    </w:p>
    <w:p w14:paraId="5CE1D0CE" w14:textId="77777777" w:rsidR="00803C47" w:rsidRPr="00803C47" w:rsidRDefault="00803C47" w:rsidP="00803C47">
      <w:pPr>
        <w:jc w:val="both"/>
        <w:rPr>
          <w:rFonts w:ascii="Times New Roman" w:hAnsi="Times New Roman" w:cs="Times New Roman"/>
        </w:rPr>
      </w:pPr>
    </w:p>
    <w:p w14:paraId="71F4040F" w14:textId="1F167F3C" w:rsidR="00EE4EEE" w:rsidRPr="00803C47" w:rsidRDefault="005F3F51" w:rsidP="00803C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47">
        <w:rPr>
          <w:rFonts w:ascii="Times New Roman" w:hAnsi="Times New Roman" w:cs="Times New Roman"/>
          <w:sz w:val="24"/>
          <w:szCs w:val="24"/>
        </w:rPr>
        <w:t xml:space="preserve">Zgłaszający przyjmuje do wiadomości, iż Kurs zostanie uruchomiony w przypadku osiągnięcia minimalnej liczby uczestników wskazanej w </w:t>
      </w:r>
      <w:r w:rsidR="000C0F15">
        <w:rPr>
          <w:rFonts w:ascii="Times New Roman" w:hAnsi="Times New Roman" w:cs="Times New Roman"/>
          <w:sz w:val="24"/>
          <w:szCs w:val="24"/>
        </w:rPr>
        <w:t>Karcie innej formy kształcenia</w:t>
      </w:r>
      <w:r w:rsidRPr="00803C47">
        <w:rPr>
          <w:rFonts w:ascii="Times New Roman" w:hAnsi="Times New Roman" w:cs="Times New Roman"/>
          <w:sz w:val="24"/>
          <w:szCs w:val="24"/>
        </w:rPr>
        <w:t xml:space="preserve">. </w:t>
      </w:r>
      <w:r w:rsidR="00EE4EEE" w:rsidRPr="00803C47">
        <w:rPr>
          <w:rFonts w:ascii="Times New Roman" w:hAnsi="Times New Roman" w:cs="Times New Roman"/>
          <w:sz w:val="24"/>
          <w:szCs w:val="24"/>
        </w:rPr>
        <w:t xml:space="preserve">W przypadku nieuruchomienia kursu z powodu </w:t>
      </w:r>
      <w:r w:rsidR="0052107F">
        <w:rPr>
          <w:rFonts w:ascii="Times New Roman" w:hAnsi="Times New Roman" w:cs="Times New Roman"/>
          <w:sz w:val="24"/>
          <w:szCs w:val="24"/>
        </w:rPr>
        <w:t>nieosiągnięcia</w:t>
      </w:r>
      <w:r w:rsidR="00EE4EEE" w:rsidRPr="00803C47">
        <w:rPr>
          <w:rFonts w:ascii="Times New Roman" w:hAnsi="Times New Roman" w:cs="Times New Roman"/>
          <w:sz w:val="24"/>
          <w:szCs w:val="24"/>
        </w:rPr>
        <w:t xml:space="preserve"> minimalnej liczby uczestników, </w:t>
      </w:r>
      <w:r w:rsidRPr="00803C47">
        <w:rPr>
          <w:rFonts w:ascii="Times New Roman" w:hAnsi="Times New Roman" w:cs="Times New Roman"/>
          <w:sz w:val="24"/>
          <w:szCs w:val="24"/>
        </w:rPr>
        <w:t>uiszczone opłaty podlegają zwrotowi</w:t>
      </w:r>
      <w:r w:rsidR="008B6CFF">
        <w:rPr>
          <w:rFonts w:ascii="Times New Roman" w:hAnsi="Times New Roman" w:cs="Times New Roman"/>
          <w:sz w:val="24"/>
          <w:szCs w:val="24"/>
        </w:rPr>
        <w:t>.</w:t>
      </w:r>
    </w:p>
    <w:p w14:paraId="3541DB6C" w14:textId="413BFC4C" w:rsidR="008B6CFF" w:rsidRDefault="00EE4EEE" w:rsidP="008B6CFF">
      <w:pPr>
        <w:spacing w:line="240" w:lineRule="atLeast"/>
        <w:rPr>
          <w:rFonts w:ascii="Times New Roman" w:hAnsi="Times New Roman" w:cs="Times New Roman"/>
        </w:rPr>
      </w:pPr>
      <w:r w:rsidRPr="00803C47">
        <w:rPr>
          <w:rFonts w:ascii="Times New Roman" w:hAnsi="Times New Roman" w:cs="Times New Roman"/>
          <w:b/>
          <w:bCs/>
        </w:rPr>
        <w:tab/>
      </w:r>
      <w:r w:rsidRPr="00803C47">
        <w:rPr>
          <w:rFonts w:ascii="Times New Roman" w:hAnsi="Times New Roman" w:cs="Times New Roman"/>
          <w:b/>
          <w:bCs/>
        </w:rPr>
        <w:tab/>
      </w:r>
      <w:r w:rsidRPr="00803C47">
        <w:rPr>
          <w:rFonts w:ascii="Times New Roman" w:hAnsi="Times New Roman" w:cs="Times New Roman"/>
        </w:rPr>
        <w:tab/>
      </w:r>
      <w:r w:rsidRPr="00803C47">
        <w:rPr>
          <w:rFonts w:ascii="Times New Roman" w:hAnsi="Times New Roman" w:cs="Times New Roman"/>
        </w:rPr>
        <w:tab/>
      </w:r>
      <w:r w:rsidR="008B6CFF" w:rsidRPr="00803C47">
        <w:rPr>
          <w:rFonts w:ascii="Times New Roman" w:hAnsi="Times New Roman" w:cs="Times New Roman"/>
        </w:rPr>
        <w:t>__________________________________</w:t>
      </w:r>
    </w:p>
    <w:p w14:paraId="3A8B8E09" w14:textId="77777777" w:rsidR="008B6CFF" w:rsidRPr="008B6CFF" w:rsidRDefault="008B6CFF" w:rsidP="00FA2071">
      <w:pPr>
        <w:spacing w:line="240" w:lineRule="atLeast"/>
        <w:ind w:left="3402" w:firstLine="1134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97C3A">
        <w:rPr>
          <w:rFonts w:ascii="Times New Roman" w:hAnsi="Times New Roman" w:cs="Times New Roman"/>
          <w:i/>
          <w:iCs/>
        </w:rPr>
        <w:t>(Miejscowość, data, własnoręczny podpis</w:t>
      </w:r>
      <w:r>
        <w:rPr>
          <w:rFonts w:ascii="Times New Roman" w:hAnsi="Times New Roman" w:cs="Times New Roman"/>
          <w:i/>
          <w:iCs/>
        </w:rPr>
        <w:t xml:space="preserve">) </w:t>
      </w:r>
    </w:p>
    <w:p w14:paraId="484B72C2" w14:textId="47FE6DB8" w:rsidR="008B6CFF" w:rsidRDefault="008B6CFF" w:rsidP="008B6CF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Cs w:val="23"/>
        </w:rPr>
      </w:pPr>
    </w:p>
    <w:p w14:paraId="286004A7" w14:textId="77777777" w:rsidR="008B6CFF" w:rsidRPr="008B6CFF" w:rsidRDefault="008B6CFF" w:rsidP="008B6CFF">
      <w:pPr>
        <w:spacing w:line="240" w:lineRule="atLeast"/>
        <w:jc w:val="center"/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</w:pPr>
      <w:r w:rsidRPr="008B6CFF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Dane do opłaty:</w:t>
      </w:r>
    </w:p>
    <w:p w14:paraId="347AAD5A" w14:textId="20622311" w:rsidR="008B6CFF" w:rsidRPr="008B6CFF" w:rsidRDefault="008B6CFF" w:rsidP="008B6CFF">
      <w:pPr>
        <w:spacing w:line="240" w:lineRule="atLeast"/>
        <w:jc w:val="center"/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</w:pPr>
      <w:r w:rsidRPr="008B6CFF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Uniwersytet Gdański 59 1240 1271 1111 0010 4368 2415</w:t>
      </w:r>
      <w:r w:rsidRPr="008B6CFF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br/>
        <w:t>W tytule przelewu należy podać: „ S660-21 opłata za kurs, imię i nazwisko uczestnika”</w:t>
      </w:r>
    </w:p>
    <w:p w14:paraId="1292B274" w14:textId="54090333" w:rsidR="000175A3" w:rsidRPr="000175A3" w:rsidRDefault="000175A3" w:rsidP="008B6CF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Cs w:val="23"/>
        </w:rPr>
      </w:pPr>
      <w:r w:rsidRPr="000175A3">
        <w:rPr>
          <w:rFonts w:ascii="Times New Roman" w:eastAsia="Times New Roman" w:hAnsi="Times New Roman" w:cs="Times New Roman"/>
          <w:b/>
          <w:bCs/>
          <w:i/>
          <w:iCs/>
          <w:color w:val="333333"/>
          <w:szCs w:val="23"/>
        </w:rPr>
        <w:lastRenderedPageBreak/>
        <w:t>Klauzula informacyjna</w:t>
      </w:r>
    </w:p>
    <w:p w14:paraId="3DDD8969" w14:textId="209516A6" w:rsidR="00BA6239" w:rsidRPr="000B2F02" w:rsidRDefault="00BA6239" w:rsidP="00D5228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Zgodnie z ogólnym rozporządzeniem o ochronie danych z dnia 27 kwietnia 2016 r. zwanym dalej RODO informujemy, iż:</w:t>
      </w:r>
    </w:p>
    <w:p w14:paraId="76ED66F8" w14:textId="77777777" w:rsidR="00BA6239" w:rsidRPr="000B2F02" w:rsidRDefault="00BA6239" w:rsidP="00D5228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Administratorem Pani/Pana danych osobowych jest Uniwersytet Gdański z siedzibą w (80-309) Gdańsku przy ul. Jana Bażyńskiego 8.</w:t>
      </w:r>
    </w:p>
    <w:p w14:paraId="0C943288" w14:textId="77777777" w:rsidR="00BA6239" w:rsidRPr="000B2F02" w:rsidRDefault="00BA6239" w:rsidP="00D5228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Administrator powołał Inspektora Ochrony Danych, z którym można skontaktować się pod numerem telefonu (58) 523 31 30 lub adresem e-mail: </w:t>
      </w:r>
      <w:hyperlink r:id="rId10" w:history="1">
        <w:r w:rsidRPr="000B2F02">
          <w:rPr>
            <w:rFonts w:ascii="Times New Roman" w:eastAsia="Times New Roman" w:hAnsi="Times New Roman" w:cs="Times New Roman"/>
            <w:color w:val="3177B4"/>
            <w:szCs w:val="23"/>
            <w:u w:val="single"/>
          </w:rPr>
          <w:t>iod@ug.edu.pl</w:t>
        </w:r>
      </w:hyperlink>
      <w:r w:rsidRPr="000B2F02">
        <w:rPr>
          <w:rFonts w:ascii="Times New Roman" w:eastAsia="Times New Roman" w:hAnsi="Times New Roman" w:cs="Times New Roman"/>
          <w:color w:val="333333"/>
          <w:szCs w:val="23"/>
        </w:rPr>
        <w:t>. Z Inspektorem Ochrony Danych można kontaktować się we wszystkich sprawach dotyczących przetwarzania danych osobowych oraz korzystania z praw związanych z  ich przetwarzaniem.</w:t>
      </w:r>
    </w:p>
    <w:p w14:paraId="2C633764" w14:textId="77777777" w:rsidR="00BA6239" w:rsidRPr="000B2F02" w:rsidRDefault="00BA6239" w:rsidP="00D5228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Pani/Pana dane osobowe przetwarzane będą w cel</w:t>
      </w:r>
      <w:r>
        <w:rPr>
          <w:rFonts w:ascii="Times New Roman" w:eastAsia="Times New Roman" w:hAnsi="Times New Roman" w:cs="Times New Roman"/>
          <w:color w:val="333333"/>
          <w:szCs w:val="23"/>
        </w:rPr>
        <w:t>u organizacji i przeprowadzenia kursu przygotowującego do drugiego etapu egzaminu wstępnego na aplikację sędziowską i prokuratorską.</w:t>
      </w:r>
    </w:p>
    <w:p w14:paraId="7550C2B4" w14:textId="77777777" w:rsidR="00BA6239" w:rsidRPr="000B2F02" w:rsidRDefault="00BA6239" w:rsidP="00D5228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 xml:space="preserve"> Podstawą prawną do przetwarzania Pani/Pana danych osobowych jest </w:t>
      </w:r>
      <w:r>
        <w:rPr>
          <w:rFonts w:ascii="Times New Roman" w:eastAsia="Times New Roman" w:hAnsi="Times New Roman" w:cs="Times New Roman"/>
          <w:color w:val="333333"/>
          <w:szCs w:val="23"/>
        </w:rPr>
        <w:t xml:space="preserve">art. 6 ust. 1 lit. c RODO - </w:t>
      </w:r>
      <w:r w:rsidRPr="00A03637">
        <w:rPr>
          <w:rFonts w:ascii="Times New Roman" w:eastAsia="Times New Roman" w:hAnsi="Times New Roman" w:cs="Times New Roman"/>
          <w:color w:val="333333"/>
          <w:szCs w:val="23"/>
        </w:rPr>
        <w:t>przetwarzanie jest niezbędne do wypełnienia obowiązku prawnego ciążącego na administratorze</w:t>
      </w:r>
      <w:r>
        <w:rPr>
          <w:rFonts w:ascii="Times New Roman" w:eastAsia="Times New Roman" w:hAnsi="Times New Roman" w:cs="Times New Roman"/>
          <w:color w:val="333333"/>
          <w:szCs w:val="23"/>
        </w:rPr>
        <w:t>.</w:t>
      </w:r>
    </w:p>
    <w:p w14:paraId="364A6941" w14:textId="77777777" w:rsidR="00BA6239" w:rsidRPr="000B2F02" w:rsidRDefault="00BA6239" w:rsidP="00D5228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Pani/Pana dane osobowe będą przetwarzane w imieniu administratora danych przez upoważnionych pracowników  wyłącznie w celach, o których mowa w ust. 3.</w:t>
      </w:r>
    </w:p>
    <w:p w14:paraId="5FB4B1D0" w14:textId="77777777" w:rsidR="00BA6239" w:rsidRPr="000B2F02" w:rsidRDefault="00BA6239" w:rsidP="00D5228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 xml:space="preserve">Pani/ Pana dane osobowe będą przechowywane przez okres </w:t>
      </w:r>
      <w:r>
        <w:rPr>
          <w:rFonts w:ascii="Times New Roman" w:eastAsia="Times New Roman" w:hAnsi="Times New Roman" w:cs="Times New Roman"/>
          <w:color w:val="333333"/>
          <w:szCs w:val="23"/>
        </w:rPr>
        <w:t>niezbędny do realizacji celów określonych w ust. 3.</w:t>
      </w:r>
    </w:p>
    <w:p w14:paraId="3216522E" w14:textId="77777777" w:rsidR="00BA6239" w:rsidRPr="00102984" w:rsidRDefault="00BA6239" w:rsidP="00D5228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Pani/Pana dane osobowe nie będą udostępniane podmiotom zewnętrznym z wyjątkiem przypadków przewidzianych przepisami prawa</w:t>
      </w:r>
      <w:r>
        <w:rPr>
          <w:rFonts w:ascii="Times New Roman" w:eastAsia="Times New Roman" w:hAnsi="Times New Roman" w:cs="Times New Roman"/>
          <w:color w:val="333333"/>
          <w:szCs w:val="23"/>
        </w:rPr>
        <w:t>.</w:t>
      </w:r>
    </w:p>
    <w:p w14:paraId="1D5B6B7B" w14:textId="77777777" w:rsidR="00BA6239" w:rsidRPr="000B2F02" w:rsidRDefault="00BA6239" w:rsidP="00D5228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Na zasadach określonych przepisami RODO przysługuje Pani/Panu:</w:t>
      </w:r>
    </w:p>
    <w:p w14:paraId="57370D12" w14:textId="77777777" w:rsidR="00BA6239" w:rsidRPr="000B2F02" w:rsidRDefault="00BA6239" w:rsidP="00D52280">
      <w:pPr>
        <w:numPr>
          <w:ilvl w:val="1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prawo dostępu do treści swoich danych,</w:t>
      </w:r>
    </w:p>
    <w:p w14:paraId="75FD5F00" w14:textId="77777777" w:rsidR="00BA6239" w:rsidRPr="000B2F02" w:rsidRDefault="00BA6239" w:rsidP="00D52280">
      <w:pPr>
        <w:numPr>
          <w:ilvl w:val="1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prawo do ich sprostowania, gdy są niezgodne ze stanem rzeczywistym,</w:t>
      </w:r>
    </w:p>
    <w:p w14:paraId="14327FAF" w14:textId="77777777" w:rsidR="00BA6239" w:rsidRPr="000B2F02" w:rsidRDefault="00BA6239" w:rsidP="00D52280">
      <w:pPr>
        <w:numPr>
          <w:ilvl w:val="1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prawo do ich usunięcia, ograniczenia przetwarzania, a także przenoszenia danych – w przypadkach przewidzianych prawem,</w:t>
      </w:r>
    </w:p>
    <w:p w14:paraId="705919A3" w14:textId="77777777" w:rsidR="00BA6239" w:rsidRPr="000B2F02" w:rsidRDefault="00BA6239" w:rsidP="00D52280">
      <w:pPr>
        <w:numPr>
          <w:ilvl w:val="1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prawo do wniesienia sprzeciwu wobec przetwarzania danych,</w:t>
      </w:r>
    </w:p>
    <w:p w14:paraId="11AD3BD8" w14:textId="64359A69" w:rsidR="00BA6239" w:rsidRDefault="00BA6239" w:rsidP="00D52280">
      <w:pPr>
        <w:numPr>
          <w:ilvl w:val="1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333333"/>
          <w:szCs w:val="23"/>
        </w:rPr>
      </w:pPr>
      <w:r w:rsidRPr="000B2F02">
        <w:rPr>
          <w:rFonts w:ascii="Times New Roman" w:eastAsia="Times New Roman" w:hAnsi="Times New Roman" w:cs="Times New Roman"/>
          <w:color w:val="333333"/>
          <w:szCs w:val="23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7771A6B3" w14:textId="4121785D" w:rsidR="008B6CFF" w:rsidRDefault="008B6CFF" w:rsidP="008B6CF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Cs w:val="23"/>
        </w:rPr>
      </w:pPr>
    </w:p>
    <w:p w14:paraId="3C135350" w14:textId="4C70017F" w:rsidR="008B6CFF" w:rsidRDefault="008B6CFF" w:rsidP="008B6CF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Cs w:val="23"/>
        </w:rPr>
      </w:pPr>
    </w:p>
    <w:p w14:paraId="27C34D00" w14:textId="77777777" w:rsidR="008B6CFF" w:rsidRDefault="008B6CFF" w:rsidP="008B6CFF">
      <w:pPr>
        <w:spacing w:line="240" w:lineRule="atLeast"/>
        <w:ind w:left="3402" w:firstLine="1134"/>
        <w:jc w:val="center"/>
        <w:rPr>
          <w:rFonts w:ascii="Times New Roman" w:hAnsi="Times New Roman" w:cs="Times New Roman"/>
        </w:rPr>
      </w:pPr>
      <w:r w:rsidRPr="00803C47">
        <w:rPr>
          <w:rFonts w:ascii="Times New Roman" w:hAnsi="Times New Roman" w:cs="Times New Roman"/>
        </w:rPr>
        <w:t>__________________________________</w:t>
      </w:r>
    </w:p>
    <w:p w14:paraId="0A6DB2EC" w14:textId="77777777" w:rsidR="008B6CFF" w:rsidRPr="008B6CFF" w:rsidRDefault="008B6CFF" w:rsidP="008B6CFF">
      <w:pPr>
        <w:spacing w:line="240" w:lineRule="atLeast"/>
        <w:ind w:left="4536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97C3A">
        <w:rPr>
          <w:rFonts w:ascii="Times New Roman" w:hAnsi="Times New Roman" w:cs="Times New Roman"/>
          <w:i/>
          <w:iCs/>
        </w:rPr>
        <w:t>(Miejscowość, data, własnoręczny podpis</w:t>
      </w:r>
      <w:r>
        <w:rPr>
          <w:rFonts w:ascii="Times New Roman" w:hAnsi="Times New Roman" w:cs="Times New Roman"/>
          <w:i/>
          <w:iCs/>
        </w:rPr>
        <w:t xml:space="preserve">) </w:t>
      </w:r>
    </w:p>
    <w:p w14:paraId="7FF65261" w14:textId="77777777" w:rsidR="008B6CFF" w:rsidRPr="000175A3" w:rsidRDefault="008B6CFF" w:rsidP="008B6CF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Cs w:val="23"/>
        </w:rPr>
      </w:pPr>
    </w:p>
    <w:sectPr w:rsidR="008B6CFF" w:rsidRPr="000175A3" w:rsidSect="00803C47">
      <w:headerReference w:type="default" r:id="rId11"/>
      <w:footerReference w:type="default" r:id="rId12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8A6F" w14:textId="77777777" w:rsidR="007840EA" w:rsidRDefault="007840EA" w:rsidP="00897597">
      <w:r>
        <w:separator/>
      </w:r>
    </w:p>
  </w:endnote>
  <w:endnote w:type="continuationSeparator" w:id="0">
    <w:p w14:paraId="0F153F92" w14:textId="77777777" w:rsidR="007840EA" w:rsidRDefault="007840EA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41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6"/>
      <w:gridCol w:w="2889"/>
      <w:gridCol w:w="2745"/>
      <w:gridCol w:w="2011"/>
    </w:tblGrid>
    <w:tr w:rsidR="00707496" w:rsidRPr="00827226" w14:paraId="65E63D69" w14:textId="1DD1D46C" w:rsidTr="00803C47">
      <w:trPr>
        <w:trHeight w:hRule="exact" w:val="794"/>
      </w:trPr>
      <w:tc>
        <w:tcPr>
          <w:tcW w:w="2296" w:type="dxa"/>
        </w:tcPr>
        <w:p w14:paraId="37B78247" w14:textId="561DD5C4" w:rsidR="00827226" w:rsidRDefault="00BA6239" w:rsidP="0070749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Wydział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  <w:t xml:space="preserve">Prawa i Administracji </w:t>
          </w:r>
        </w:p>
        <w:p w14:paraId="5D03627D" w14:textId="75A856FB" w:rsidR="00BA6239" w:rsidRDefault="00BA6239" w:rsidP="0070749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 Gdański</w:t>
          </w:r>
        </w:p>
      </w:tc>
      <w:tc>
        <w:tcPr>
          <w:tcW w:w="2889" w:type="dxa"/>
        </w:tcPr>
        <w:p w14:paraId="16C53571" w14:textId="0F221D56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BA6239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58 523 29 90 </w:t>
          </w:r>
        </w:p>
        <w:p w14:paraId="213F19F0" w14:textId="7F1E6EA6" w:rsidR="00827226" w:rsidRDefault="00827226" w:rsidP="000175A3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7840EA">
            <w:fldChar w:fldCharType="begin"/>
          </w:r>
          <w:r w:rsidR="007840EA" w:rsidRPr="00D52280">
            <w:rPr>
              <w:lang w:val="en-GB"/>
            </w:rPr>
            <w:instrText xml:space="preserve"> HYPERLINK "mailto:dziekan@prawo.ug.edu.pl" </w:instrText>
          </w:r>
          <w:r w:rsidR="007840EA">
            <w:fldChar w:fldCharType="separate"/>
          </w:r>
          <w:r w:rsidR="000175A3" w:rsidRPr="00D20E4B">
            <w:rPr>
              <w:rStyle w:val="Hipercze"/>
              <w:rFonts w:ascii="Arial" w:hAnsi="Arial" w:cs="Arial"/>
              <w:sz w:val="16"/>
              <w:szCs w:val="16"/>
              <w:lang w:val="en-US"/>
            </w:rPr>
            <w:t>dziekan@prawo.ug.edu.pl</w:t>
          </w:r>
          <w:r w:rsidR="007840EA">
            <w:rPr>
              <w:rStyle w:val="Hipercze"/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14:paraId="4398D526" w14:textId="77777777" w:rsidR="000175A3" w:rsidRDefault="000175A3" w:rsidP="000175A3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</w:p>
        <w:p w14:paraId="627F6947" w14:textId="3AF9EE7E" w:rsidR="000175A3" w:rsidRPr="00827226" w:rsidRDefault="000175A3" w:rsidP="000175A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745" w:type="dxa"/>
        </w:tcPr>
        <w:p w14:paraId="3A1C8C6F" w14:textId="5806F2A6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0175A3">
            <w:rPr>
              <w:rFonts w:ascii="Arial" w:hAnsi="Arial" w:cs="Arial"/>
              <w:color w:val="0041D2"/>
              <w:sz w:val="16"/>
              <w:szCs w:val="16"/>
            </w:rPr>
            <w:t>Jana Bażyńskiego 6</w:t>
          </w:r>
        </w:p>
        <w:p w14:paraId="3051D9E8" w14:textId="77D93A54" w:rsidR="00827226" w:rsidRDefault="000175A3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2AA792B4" w14:textId="3F85658F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</w:t>
          </w:r>
          <w:r w:rsidR="000175A3">
            <w:rPr>
              <w:rFonts w:ascii="Arial" w:hAnsi="Arial" w:cs="Arial"/>
              <w:color w:val="0041D2"/>
              <w:sz w:val="16"/>
              <w:szCs w:val="16"/>
            </w:rPr>
            <w:t>.prawo.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2CB8366E" w14:textId="1EAB651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011" w:type="dxa"/>
          <w:shd w:val="clear" w:color="auto" w:fill="F2F2F2" w:themeFill="background1" w:themeFillShade="F2"/>
        </w:tcPr>
        <w:p w14:paraId="15CEFFBD" w14:textId="5DB2491F" w:rsidR="00827226" w:rsidRPr="00EE4EEE" w:rsidRDefault="00827226" w:rsidP="00A34702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C8F2" w14:textId="77777777" w:rsidR="007840EA" w:rsidRDefault="007840EA" w:rsidP="00897597">
      <w:r>
        <w:separator/>
      </w:r>
    </w:p>
  </w:footnote>
  <w:footnote w:type="continuationSeparator" w:id="0">
    <w:p w14:paraId="3ACEB130" w14:textId="77777777" w:rsidR="007840EA" w:rsidRDefault="007840EA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9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89"/>
      <w:gridCol w:w="1960"/>
    </w:tblGrid>
    <w:tr w:rsidR="000F0FAE" w:rsidRPr="00D71D31" w14:paraId="60584871" w14:textId="77777777" w:rsidTr="00803C47">
      <w:trPr>
        <w:trHeight w:val="732"/>
      </w:trPr>
      <w:tc>
        <w:tcPr>
          <w:tcW w:w="7689" w:type="dxa"/>
        </w:tcPr>
        <w:p w14:paraId="01D93FE8" w14:textId="1F1A2434" w:rsidR="00A316AB" w:rsidRDefault="00250AF6" w:rsidP="000F0FA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EB9C1B" wp14:editId="11D0A103">
                <wp:extent cx="3582718" cy="616544"/>
                <wp:effectExtent l="0" t="0" r="0" b="635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0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0DC6"/>
    <w:multiLevelType w:val="multilevel"/>
    <w:tmpl w:val="4F8A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95C4D"/>
    <w:multiLevelType w:val="hybridMultilevel"/>
    <w:tmpl w:val="1970502E"/>
    <w:lvl w:ilvl="0" w:tplc="0415000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5C3D6269"/>
    <w:multiLevelType w:val="hybridMultilevel"/>
    <w:tmpl w:val="A4168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C47FA"/>
    <w:multiLevelType w:val="hybridMultilevel"/>
    <w:tmpl w:val="A8DEB72E"/>
    <w:lvl w:ilvl="0" w:tplc="B2D2D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175A3"/>
    <w:rsid w:val="000620BA"/>
    <w:rsid w:val="000C0F15"/>
    <w:rsid w:val="000F0FAE"/>
    <w:rsid w:val="000F2633"/>
    <w:rsid w:val="00183781"/>
    <w:rsid w:val="001D00B0"/>
    <w:rsid w:val="00221065"/>
    <w:rsid w:val="00250AF6"/>
    <w:rsid w:val="0026220E"/>
    <w:rsid w:val="00272005"/>
    <w:rsid w:val="002938D6"/>
    <w:rsid w:val="004A3610"/>
    <w:rsid w:val="004C2BDA"/>
    <w:rsid w:val="004D591D"/>
    <w:rsid w:val="0052107F"/>
    <w:rsid w:val="005F3F51"/>
    <w:rsid w:val="006C4C59"/>
    <w:rsid w:val="0070164D"/>
    <w:rsid w:val="00707496"/>
    <w:rsid w:val="00715B96"/>
    <w:rsid w:val="007840EA"/>
    <w:rsid w:val="0079598B"/>
    <w:rsid w:val="007D2DE7"/>
    <w:rsid w:val="007F40DA"/>
    <w:rsid w:val="00803C47"/>
    <w:rsid w:val="00827226"/>
    <w:rsid w:val="00842433"/>
    <w:rsid w:val="008462FA"/>
    <w:rsid w:val="00897597"/>
    <w:rsid w:val="008B6A04"/>
    <w:rsid w:val="008B6CFF"/>
    <w:rsid w:val="00954ACE"/>
    <w:rsid w:val="00997170"/>
    <w:rsid w:val="009B7FBA"/>
    <w:rsid w:val="00A23226"/>
    <w:rsid w:val="00A316AB"/>
    <w:rsid w:val="00A3315B"/>
    <w:rsid w:val="00A34702"/>
    <w:rsid w:val="00AA169A"/>
    <w:rsid w:val="00AD7BE2"/>
    <w:rsid w:val="00BA6239"/>
    <w:rsid w:val="00CA69BD"/>
    <w:rsid w:val="00CF71C3"/>
    <w:rsid w:val="00D52280"/>
    <w:rsid w:val="00E23CD1"/>
    <w:rsid w:val="00E366AC"/>
    <w:rsid w:val="00EE4EEE"/>
    <w:rsid w:val="00F05263"/>
    <w:rsid w:val="00FA2071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EE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E4EE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4E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-kssip@ug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-kssip@ug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</cp:lastModifiedBy>
  <cp:revision>12</cp:revision>
  <dcterms:created xsi:type="dcterms:W3CDTF">2021-07-29T07:56:00Z</dcterms:created>
  <dcterms:modified xsi:type="dcterms:W3CDTF">2021-07-30T10:21:00Z</dcterms:modified>
</cp:coreProperties>
</file>