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056E" w14:textId="77777777" w:rsidR="00B83791" w:rsidRPr="001B2715" w:rsidRDefault="00B83791" w:rsidP="001B2715">
      <w:pPr>
        <w:jc w:val="center"/>
        <w:rPr>
          <w:rFonts w:ascii="Cambria" w:hAnsi="Cambria"/>
          <w:b/>
          <w:sz w:val="28"/>
          <w:szCs w:val="28"/>
        </w:rPr>
      </w:pPr>
    </w:p>
    <w:p w14:paraId="6996156A" w14:textId="64119F4D" w:rsidR="00B83791" w:rsidRPr="0021686E" w:rsidRDefault="00A40FD6" w:rsidP="001B2715">
      <w:pPr>
        <w:jc w:val="center"/>
        <w:rPr>
          <w:rFonts w:ascii="Cambria" w:hAnsi="Cambria"/>
          <w:b/>
        </w:rPr>
      </w:pPr>
      <w:r w:rsidRPr="0021686E">
        <w:rPr>
          <w:rFonts w:ascii="Cambria" w:hAnsi="Cambria"/>
          <w:b/>
        </w:rPr>
        <w:t>Program studenckich praktyk zawodowych</w:t>
      </w:r>
    </w:p>
    <w:p w14:paraId="30CF5498" w14:textId="13194649" w:rsidR="001B2715" w:rsidRPr="0021686E" w:rsidRDefault="00A40FD6" w:rsidP="001B2715">
      <w:pPr>
        <w:jc w:val="center"/>
        <w:rPr>
          <w:rFonts w:ascii="Cambria" w:hAnsi="Cambria"/>
          <w:b/>
          <w:color w:val="000000"/>
        </w:rPr>
      </w:pPr>
      <w:r w:rsidRPr="0021686E">
        <w:rPr>
          <w:rFonts w:ascii="Cambria" w:hAnsi="Cambria"/>
          <w:b/>
        </w:rPr>
        <w:t xml:space="preserve">dla studentów kierunku </w:t>
      </w:r>
      <w:proofErr w:type="spellStart"/>
      <w:r w:rsidR="00130D5E" w:rsidRPr="0021686E">
        <w:rPr>
          <w:rFonts w:ascii="Cambria" w:hAnsi="Cambria"/>
          <w:b/>
          <w:color w:val="000000"/>
        </w:rPr>
        <w:t>Criminology</w:t>
      </w:r>
      <w:proofErr w:type="spellEnd"/>
      <w:r w:rsidR="00130D5E" w:rsidRPr="0021686E">
        <w:rPr>
          <w:rFonts w:ascii="Cambria" w:hAnsi="Cambria"/>
          <w:b/>
          <w:color w:val="000000"/>
        </w:rPr>
        <w:t xml:space="preserve"> and </w:t>
      </w:r>
      <w:proofErr w:type="spellStart"/>
      <w:r w:rsidR="00130D5E" w:rsidRPr="0021686E">
        <w:rPr>
          <w:rFonts w:ascii="Cambria" w:hAnsi="Cambria"/>
          <w:b/>
          <w:color w:val="000000"/>
        </w:rPr>
        <w:t>Criminal</w:t>
      </w:r>
      <w:proofErr w:type="spellEnd"/>
      <w:r w:rsidR="00130D5E" w:rsidRPr="0021686E">
        <w:rPr>
          <w:rFonts w:ascii="Cambria" w:hAnsi="Cambria"/>
          <w:b/>
          <w:color w:val="000000"/>
        </w:rPr>
        <w:t xml:space="preserve"> </w:t>
      </w:r>
      <w:proofErr w:type="spellStart"/>
      <w:r w:rsidR="00130D5E" w:rsidRPr="0021686E">
        <w:rPr>
          <w:rFonts w:ascii="Cambria" w:hAnsi="Cambria"/>
          <w:b/>
          <w:color w:val="000000"/>
        </w:rPr>
        <w:t>Justice</w:t>
      </w:r>
      <w:proofErr w:type="spellEnd"/>
    </w:p>
    <w:p w14:paraId="1B816633" w14:textId="56F15044" w:rsidR="00B83791" w:rsidRPr="0021686E" w:rsidRDefault="00637ACB" w:rsidP="001B2715">
      <w:pPr>
        <w:jc w:val="center"/>
        <w:rPr>
          <w:rFonts w:ascii="Cambria" w:hAnsi="Cambria"/>
          <w:b/>
          <w:color w:val="000000"/>
        </w:rPr>
      </w:pPr>
      <w:r w:rsidRPr="0021686E">
        <w:rPr>
          <w:rFonts w:ascii="Cambria" w:hAnsi="Cambria"/>
          <w:b/>
          <w:color w:val="000000"/>
        </w:rPr>
        <w:t>studia I stopnia</w:t>
      </w:r>
      <w:r w:rsidR="0018783E" w:rsidRPr="0021686E">
        <w:rPr>
          <w:rFonts w:ascii="Cambria" w:hAnsi="Cambria"/>
          <w:b/>
          <w:color w:val="000000"/>
        </w:rPr>
        <w:t xml:space="preserve"> stacjonarne</w:t>
      </w:r>
    </w:p>
    <w:p w14:paraId="33E34975" w14:textId="77777777" w:rsidR="00D05F5C" w:rsidRPr="0021686E" w:rsidRDefault="00A40FD6" w:rsidP="001B2715">
      <w:pPr>
        <w:jc w:val="center"/>
        <w:rPr>
          <w:rFonts w:ascii="Cambria" w:hAnsi="Cambria"/>
          <w:b/>
          <w:color w:val="000000"/>
        </w:rPr>
      </w:pPr>
      <w:r w:rsidRPr="0021686E">
        <w:rPr>
          <w:rFonts w:ascii="Cambria" w:hAnsi="Cambria"/>
          <w:b/>
          <w:color w:val="000000"/>
        </w:rPr>
        <w:t>na Wydziale Prawa i Administracji Uniwersytetu Gdańskiego</w:t>
      </w:r>
    </w:p>
    <w:p w14:paraId="3185CA7F" w14:textId="77777777" w:rsidR="00D05F5C" w:rsidRPr="00B83791" w:rsidRDefault="00D05F5C" w:rsidP="00A40FD6">
      <w:pPr>
        <w:rPr>
          <w:rFonts w:ascii="Cambria" w:hAnsi="Cambria"/>
          <w:b/>
          <w:sz w:val="28"/>
          <w:szCs w:val="28"/>
        </w:rPr>
      </w:pPr>
    </w:p>
    <w:p w14:paraId="74B63E6E" w14:textId="77777777" w:rsidR="00A40FD6" w:rsidRPr="00B83791" w:rsidRDefault="00A40FD6" w:rsidP="00A40FD6">
      <w:pPr>
        <w:rPr>
          <w:rFonts w:ascii="Cambria" w:hAnsi="Cambria"/>
          <w:b/>
          <w:sz w:val="28"/>
          <w:szCs w:val="28"/>
        </w:rPr>
      </w:pPr>
    </w:p>
    <w:p w14:paraId="0E85E911" w14:textId="77777777" w:rsidR="00097BB0" w:rsidRPr="00B83791" w:rsidRDefault="00C06D4A" w:rsidP="00A40FD6">
      <w:pPr>
        <w:rPr>
          <w:rFonts w:ascii="Cambria" w:hAnsi="Cambria"/>
          <w:b/>
          <w:bCs/>
        </w:rPr>
      </w:pPr>
      <w:r w:rsidRPr="00B83791">
        <w:rPr>
          <w:rFonts w:ascii="Cambria" w:hAnsi="Cambria"/>
          <w:b/>
          <w:bCs/>
        </w:rPr>
        <w:t>CEL PRAKTYK :</w:t>
      </w:r>
    </w:p>
    <w:p w14:paraId="424AE241" w14:textId="77777777" w:rsidR="00097BB0" w:rsidRPr="00B83791" w:rsidRDefault="00097BB0" w:rsidP="00A40FD6">
      <w:pPr>
        <w:rPr>
          <w:rFonts w:ascii="Cambria" w:hAnsi="Cambria"/>
        </w:rPr>
      </w:pPr>
    </w:p>
    <w:p w14:paraId="4DD6B07A" w14:textId="77777777" w:rsidR="00A40FD6" w:rsidRPr="00B83791" w:rsidRDefault="00A40FD6" w:rsidP="00B83791">
      <w:pPr>
        <w:jc w:val="both"/>
        <w:rPr>
          <w:rFonts w:ascii="Cambria" w:hAnsi="Cambria"/>
        </w:rPr>
      </w:pPr>
      <w:r w:rsidRPr="00B83791">
        <w:rPr>
          <w:rFonts w:ascii="Cambria" w:hAnsi="Cambria"/>
        </w:rPr>
        <w:t>Praktyka zawodowa jest częścią edukacji zawodowej studentów Wydziału Prawa i Administracji Uniwersytetu Gdańskiego. Podstawę odbywania praktyk stanowi</w:t>
      </w:r>
      <w:r w:rsidR="00CF38FE" w:rsidRPr="00B83791">
        <w:rPr>
          <w:rFonts w:ascii="Cambria" w:hAnsi="Cambria"/>
        </w:rPr>
        <w:t xml:space="preserve"> program studiów</w:t>
      </w:r>
      <w:r w:rsidR="00881FC8" w:rsidRPr="00B83791">
        <w:rPr>
          <w:rFonts w:ascii="Cambria" w:hAnsi="Cambria"/>
        </w:rPr>
        <w:t>,</w:t>
      </w:r>
      <w:r w:rsidR="00CF38FE" w:rsidRPr="00B83791">
        <w:rPr>
          <w:rFonts w:ascii="Cambria" w:hAnsi="Cambria"/>
        </w:rPr>
        <w:t xml:space="preserve"> </w:t>
      </w:r>
      <w:r w:rsidRPr="00B83791">
        <w:rPr>
          <w:rFonts w:ascii="Cambria" w:hAnsi="Cambria"/>
        </w:rPr>
        <w:t>a także zawieran</w:t>
      </w:r>
      <w:r w:rsidR="00CF38FE" w:rsidRPr="00B83791">
        <w:rPr>
          <w:rFonts w:ascii="Cambria" w:hAnsi="Cambria"/>
        </w:rPr>
        <w:t>e</w:t>
      </w:r>
      <w:r w:rsidRPr="00B83791">
        <w:rPr>
          <w:rFonts w:ascii="Cambria" w:hAnsi="Cambria"/>
        </w:rPr>
        <w:t xml:space="preserve"> przez Uniwersytet Gdański porozumi</w:t>
      </w:r>
      <w:r w:rsidR="00097BB0" w:rsidRPr="00B83791">
        <w:rPr>
          <w:rFonts w:ascii="Cambria" w:hAnsi="Cambria"/>
        </w:rPr>
        <w:t>e</w:t>
      </w:r>
      <w:r w:rsidR="00CF38FE" w:rsidRPr="00B83791">
        <w:rPr>
          <w:rFonts w:ascii="Cambria" w:hAnsi="Cambria"/>
        </w:rPr>
        <w:t>nia</w:t>
      </w:r>
      <w:r w:rsidR="00097BB0" w:rsidRPr="00B83791">
        <w:rPr>
          <w:rFonts w:ascii="Cambria" w:hAnsi="Cambria"/>
        </w:rPr>
        <w:t xml:space="preserve"> w sprawie studenckich praktyk zawodowych i indywidualnych skierowań na praktykę.</w:t>
      </w:r>
    </w:p>
    <w:p w14:paraId="403D227E" w14:textId="77777777" w:rsidR="007A5EF8" w:rsidRPr="00B83791" w:rsidRDefault="007A5EF8" w:rsidP="00637ACB">
      <w:pPr>
        <w:ind w:left="360"/>
        <w:jc w:val="both"/>
        <w:rPr>
          <w:rFonts w:ascii="Cambria" w:hAnsi="Cambria"/>
        </w:rPr>
      </w:pPr>
    </w:p>
    <w:p w14:paraId="04612461" w14:textId="5CE7C5C1" w:rsidR="0018783E" w:rsidRPr="00B83791" w:rsidRDefault="00C06D4A" w:rsidP="00B83791">
      <w:pPr>
        <w:jc w:val="both"/>
        <w:rPr>
          <w:rFonts w:ascii="Cambria" w:hAnsi="Cambria"/>
        </w:rPr>
      </w:pPr>
      <w:r w:rsidRPr="00B83791">
        <w:rPr>
          <w:rFonts w:ascii="Cambria" w:hAnsi="Cambria"/>
        </w:rPr>
        <w:t xml:space="preserve">Podstawowe przygotowanie studentów kierunku  </w:t>
      </w:r>
      <w:proofErr w:type="spellStart"/>
      <w:r w:rsidRPr="00B83791">
        <w:rPr>
          <w:rFonts w:ascii="Cambria" w:hAnsi="Cambria"/>
        </w:rPr>
        <w:t>Cr</w:t>
      </w:r>
      <w:r w:rsidR="00156EB7">
        <w:rPr>
          <w:rFonts w:ascii="Cambria" w:hAnsi="Cambria"/>
        </w:rPr>
        <w:t>i</w:t>
      </w:r>
      <w:r w:rsidRPr="00B83791">
        <w:rPr>
          <w:rFonts w:ascii="Cambria" w:hAnsi="Cambria"/>
        </w:rPr>
        <w:t>minology</w:t>
      </w:r>
      <w:proofErr w:type="spellEnd"/>
      <w:r w:rsidRPr="00B83791">
        <w:rPr>
          <w:rFonts w:ascii="Cambria" w:hAnsi="Cambria"/>
        </w:rPr>
        <w:t xml:space="preserve"> and </w:t>
      </w:r>
      <w:proofErr w:type="spellStart"/>
      <w:r w:rsidRPr="00B83791">
        <w:rPr>
          <w:rFonts w:ascii="Cambria" w:hAnsi="Cambria"/>
        </w:rPr>
        <w:t>Criminal</w:t>
      </w:r>
      <w:proofErr w:type="spellEnd"/>
      <w:r w:rsidRPr="00B83791">
        <w:rPr>
          <w:rFonts w:ascii="Cambria" w:hAnsi="Cambria"/>
        </w:rPr>
        <w:t xml:space="preserve"> </w:t>
      </w:r>
      <w:proofErr w:type="spellStart"/>
      <w:r w:rsidRPr="00B83791">
        <w:rPr>
          <w:rFonts w:ascii="Cambria" w:hAnsi="Cambria"/>
        </w:rPr>
        <w:t>Justice</w:t>
      </w:r>
      <w:proofErr w:type="spellEnd"/>
      <w:r w:rsidRPr="00B83791">
        <w:rPr>
          <w:rFonts w:ascii="Cambria" w:hAnsi="Cambria"/>
        </w:rPr>
        <w:t xml:space="preserve"> polega na ich uczestnictwie w zajęciach dydaktycznych prowadzonych w formie wykładów i ćwiczeń. </w:t>
      </w:r>
      <w:r w:rsidR="00B83791" w:rsidRPr="00D97B3D">
        <w:rPr>
          <w:rFonts w:ascii="Cambria" w:hAnsi="Cambria"/>
        </w:rPr>
        <w:t xml:space="preserve">Student </w:t>
      </w:r>
      <w:r w:rsidR="00D97B3D" w:rsidRPr="00156EB7">
        <w:rPr>
          <w:rFonts w:ascii="Cambria" w:hAnsi="Cambria"/>
        </w:rPr>
        <w:t xml:space="preserve">ma </w:t>
      </w:r>
      <w:r w:rsidRPr="00156EB7">
        <w:rPr>
          <w:rFonts w:ascii="Cambria" w:hAnsi="Cambria"/>
        </w:rPr>
        <w:t xml:space="preserve"> </w:t>
      </w:r>
      <w:r w:rsidR="00841472" w:rsidRPr="00156EB7">
        <w:rPr>
          <w:rFonts w:ascii="Cambria" w:hAnsi="Cambria"/>
        </w:rPr>
        <w:t xml:space="preserve">elementarną </w:t>
      </w:r>
      <w:r w:rsidRPr="00156EB7">
        <w:rPr>
          <w:rFonts w:ascii="Cambria" w:hAnsi="Cambria"/>
        </w:rPr>
        <w:t xml:space="preserve">wiedzę o charakterze nauk prawnych oraz związanych z naukami penalnymi, ich miejscu w systemie nauk i wzajemnych relacjach. </w:t>
      </w:r>
      <w:r w:rsidR="00841472" w:rsidRPr="00156EB7">
        <w:rPr>
          <w:rFonts w:ascii="Cambria" w:hAnsi="Cambria"/>
        </w:rPr>
        <w:t>Zna metody i narzędzia, w tym techniki pozyskiwania danych i informacji, właściwe dla kierunku kryminologia oraz dziedzin z nią powiązanych.</w:t>
      </w:r>
      <w:r w:rsidR="002E4FEE" w:rsidRPr="00156EB7">
        <w:rPr>
          <w:rFonts w:ascii="Cambria" w:hAnsi="Cambria"/>
        </w:rPr>
        <w:t xml:space="preserve"> </w:t>
      </w:r>
      <w:r w:rsidR="00841472" w:rsidRPr="00156EB7">
        <w:rPr>
          <w:rFonts w:ascii="Cambria" w:hAnsi="Cambria"/>
        </w:rPr>
        <w:t xml:space="preserve">Ma uporządkowaną oraz rozszerzoną wiedzę </w:t>
      </w:r>
      <w:r w:rsidR="002E4FEE" w:rsidRPr="00156EB7">
        <w:rPr>
          <w:rFonts w:ascii="Cambria" w:hAnsi="Cambria"/>
        </w:rPr>
        <w:t>na temat norm i zasad panujących w strukturach i instytucjach związanych z kryminologią.</w:t>
      </w:r>
      <w:r w:rsidR="00841472" w:rsidRPr="00156EB7">
        <w:rPr>
          <w:rFonts w:ascii="Cambria" w:hAnsi="Cambria"/>
        </w:rPr>
        <w:t xml:space="preserve"> </w:t>
      </w:r>
      <w:r w:rsidRPr="00156EB7">
        <w:rPr>
          <w:rFonts w:ascii="Cambria" w:hAnsi="Cambria"/>
        </w:rPr>
        <w:t xml:space="preserve">Zna terminologię oraz pojęcia z zakresu psychologii i socjologii oraz nauk pokrewnych w dyscyplinach związanych ze studiowanym kierunkiem. </w:t>
      </w:r>
      <w:r w:rsidR="002E4FEE" w:rsidRPr="00156EB7">
        <w:rPr>
          <w:rFonts w:ascii="Cambria" w:hAnsi="Cambria"/>
        </w:rPr>
        <w:t xml:space="preserve">Potrafi wykorzystać posiadaną wiedzę z zakresu kryminologii oraz powiązanych z nią dyscyplin naukowych w celu formułowania i interpretowania podstawowych problemów związanych z kryminologią, a także z funkcjonowaniem krajowego oraz międzynarodowego wymiaru sprawiedliwości. Potrafi wykorzystać wiedze teoretyczną w celu rozwiązywania typowych problemów związanych z kryminologią oraz funkcjonowaniem krajowego oraz międzynarodowego wymiaru sprawiedliwości. </w:t>
      </w:r>
      <w:r w:rsidRPr="00156EB7">
        <w:rPr>
          <w:rFonts w:ascii="Cambria" w:hAnsi="Cambria"/>
        </w:rPr>
        <w:t xml:space="preserve">Rozumie i posługuje się językiem obcym w zakresie dziedzin nauki i dyscyplin naukowych, właściwych dla studiowanego kierunku studiów, zgodne z wymaganiami określonymi dla </w:t>
      </w:r>
      <w:bookmarkStart w:id="0" w:name="_Hlk32305048"/>
      <w:r w:rsidRPr="00156EB7">
        <w:rPr>
          <w:rFonts w:ascii="Cambria" w:hAnsi="Cambria"/>
        </w:rPr>
        <w:t xml:space="preserve">poziomu B2 Europejskiego Systemu Opisu Kształcenia </w:t>
      </w:r>
      <w:r w:rsidRPr="00B83791">
        <w:rPr>
          <w:rFonts w:ascii="Cambria" w:hAnsi="Cambria"/>
        </w:rPr>
        <w:t xml:space="preserve">Językowego. </w:t>
      </w:r>
    </w:p>
    <w:p w14:paraId="1DBD403B" w14:textId="77777777" w:rsidR="0018783E" w:rsidRPr="00B83791" w:rsidRDefault="0018783E" w:rsidP="0018783E">
      <w:pPr>
        <w:pStyle w:val="Akapitzlist"/>
        <w:rPr>
          <w:rFonts w:ascii="Cambria" w:hAnsi="Cambria"/>
        </w:rPr>
      </w:pPr>
    </w:p>
    <w:bookmarkEnd w:id="0"/>
    <w:p w14:paraId="0055EA9C" w14:textId="77777777" w:rsidR="0018783E" w:rsidRPr="00B83791" w:rsidRDefault="0018783E" w:rsidP="0018783E">
      <w:pPr>
        <w:pStyle w:val="NormalnyWeb"/>
        <w:rPr>
          <w:rFonts w:ascii="Cambria" w:hAnsi="Cambria"/>
          <w:b/>
          <w:bCs/>
        </w:rPr>
      </w:pPr>
      <w:r w:rsidRPr="00B83791">
        <w:rPr>
          <w:rFonts w:ascii="Cambria" w:hAnsi="Cambria"/>
          <w:b/>
          <w:bCs/>
        </w:rPr>
        <w:t>MIEJSCE ODBYWANIA PRAKTYK:</w:t>
      </w:r>
    </w:p>
    <w:p w14:paraId="7B16079C" w14:textId="77777777" w:rsidR="0018783E" w:rsidRPr="00B83791" w:rsidRDefault="0018783E" w:rsidP="00B83791">
      <w:pPr>
        <w:jc w:val="both"/>
        <w:rPr>
          <w:rFonts w:ascii="Cambria" w:hAnsi="Cambria"/>
        </w:rPr>
      </w:pPr>
      <w:r w:rsidRPr="00B83791">
        <w:rPr>
          <w:rFonts w:ascii="Cambria" w:hAnsi="Cambria"/>
        </w:rPr>
        <w:t xml:space="preserve">Praktyki mogą być wykonywane w szczególności w: </w:t>
      </w:r>
    </w:p>
    <w:p w14:paraId="172EDA92" w14:textId="77777777" w:rsidR="0018783E" w:rsidRPr="00B83791" w:rsidRDefault="0018783E" w:rsidP="00B83791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B83791">
        <w:rPr>
          <w:rFonts w:ascii="Cambria" w:hAnsi="Cambria"/>
        </w:rPr>
        <w:t xml:space="preserve">Służbach Więziennych, </w:t>
      </w:r>
    </w:p>
    <w:p w14:paraId="7B83CE4E" w14:textId="77777777" w:rsidR="00B83791" w:rsidRDefault="0018783E" w:rsidP="00B83791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B83791">
        <w:rPr>
          <w:rFonts w:ascii="Cambria" w:hAnsi="Cambria"/>
        </w:rPr>
        <w:t>Sądownictwie</w:t>
      </w:r>
      <w:r w:rsidR="00B83791">
        <w:rPr>
          <w:rFonts w:ascii="Cambria" w:hAnsi="Cambria"/>
        </w:rPr>
        <w:t>,</w:t>
      </w:r>
    </w:p>
    <w:p w14:paraId="0A8E7A2E" w14:textId="5097C71D" w:rsidR="0018783E" w:rsidRPr="00B83791" w:rsidRDefault="0018783E" w:rsidP="00B83791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B83791">
        <w:rPr>
          <w:rFonts w:ascii="Cambria" w:hAnsi="Cambria"/>
        </w:rPr>
        <w:t>Prokuraturze</w:t>
      </w:r>
      <w:r w:rsidR="004A7BB1">
        <w:rPr>
          <w:rFonts w:ascii="Cambria" w:hAnsi="Cambria"/>
        </w:rPr>
        <w:t>,</w:t>
      </w:r>
    </w:p>
    <w:p w14:paraId="16F1E34C" w14:textId="77777777" w:rsidR="00B83791" w:rsidRDefault="0018783E" w:rsidP="00B83791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B83791">
        <w:rPr>
          <w:rFonts w:ascii="Cambria" w:hAnsi="Cambria"/>
        </w:rPr>
        <w:t>Policji</w:t>
      </w:r>
      <w:r w:rsidR="00B83791">
        <w:rPr>
          <w:rFonts w:ascii="Cambria" w:hAnsi="Cambria"/>
        </w:rPr>
        <w:t>,</w:t>
      </w:r>
    </w:p>
    <w:p w14:paraId="58A99102" w14:textId="77777777" w:rsidR="0018783E" w:rsidRPr="00B83791" w:rsidRDefault="0018783E" w:rsidP="00B83791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B83791">
        <w:rPr>
          <w:rFonts w:ascii="Cambria" w:hAnsi="Cambria"/>
        </w:rPr>
        <w:t>Służbie Celnej</w:t>
      </w:r>
      <w:r w:rsidR="00B83791">
        <w:rPr>
          <w:rFonts w:ascii="Cambria" w:hAnsi="Cambria"/>
        </w:rPr>
        <w:t>,</w:t>
      </w:r>
    </w:p>
    <w:p w14:paraId="7C2CCE9E" w14:textId="77777777" w:rsidR="00B83791" w:rsidRDefault="0018783E" w:rsidP="00B83791">
      <w:pPr>
        <w:numPr>
          <w:ilvl w:val="0"/>
          <w:numId w:val="7"/>
        </w:numPr>
        <w:jc w:val="both"/>
        <w:rPr>
          <w:rFonts w:ascii="Cambria" w:hAnsi="Cambria"/>
        </w:rPr>
      </w:pPr>
      <w:r w:rsidRPr="00B83791">
        <w:rPr>
          <w:rFonts w:ascii="Cambria" w:hAnsi="Cambria"/>
        </w:rPr>
        <w:t>Straży Granicznej</w:t>
      </w:r>
      <w:r w:rsidR="00B83791">
        <w:rPr>
          <w:rFonts w:ascii="Cambria" w:hAnsi="Cambria"/>
        </w:rPr>
        <w:t>,</w:t>
      </w:r>
    </w:p>
    <w:p w14:paraId="5DFF7BE2" w14:textId="77777777" w:rsidR="0018783E" w:rsidRPr="00B83791" w:rsidRDefault="0018783E" w:rsidP="00B83791">
      <w:pPr>
        <w:numPr>
          <w:ilvl w:val="0"/>
          <w:numId w:val="7"/>
        </w:numPr>
        <w:jc w:val="both"/>
        <w:rPr>
          <w:rFonts w:ascii="Cambria" w:hAnsi="Cambria"/>
        </w:rPr>
      </w:pPr>
      <w:r w:rsidRPr="00B83791">
        <w:rPr>
          <w:rFonts w:ascii="Cambria" w:hAnsi="Cambria"/>
        </w:rPr>
        <w:t>Agencjach Detektywistycznych</w:t>
      </w:r>
      <w:r w:rsidR="00B83791">
        <w:rPr>
          <w:rFonts w:ascii="Cambria" w:hAnsi="Cambria"/>
        </w:rPr>
        <w:t>.</w:t>
      </w:r>
    </w:p>
    <w:p w14:paraId="2D4069F0" w14:textId="77777777" w:rsidR="00B83791" w:rsidRDefault="00B83791" w:rsidP="00637ACB">
      <w:pPr>
        <w:ind w:left="360"/>
        <w:jc w:val="both"/>
        <w:rPr>
          <w:rFonts w:ascii="Cambria" w:hAnsi="Cambria"/>
          <w:b/>
          <w:bCs/>
        </w:rPr>
      </w:pPr>
    </w:p>
    <w:p w14:paraId="1B2CF80D" w14:textId="77777777" w:rsidR="007A5EF8" w:rsidRPr="00B83791" w:rsidRDefault="0018783E" w:rsidP="00637ACB">
      <w:pPr>
        <w:ind w:left="360"/>
        <w:jc w:val="both"/>
        <w:rPr>
          <w:rFonts w:ascii="Cambria" w:hAnsi="Cambria"/>
          <w:b/>
          <w:bCs/>
        </w:rPr>
      </w:pPr>
      <w:r w:rsidRPr="00B83791">
        <w:rPr>
          <w:rFonts w:ascii="Cambria" w:hAnsi="Cambria"/>
          <w:b/>
          <w:bCs/>
        </w:rPr>
        <w:t xml:space="preserve"> ZAKRES PRAKTYKI:</w:t>
      </w:r>
    </w:p>
    <w:p w14:paraId="2734D8BA" w14:textId="77777777" w:rsidR="0018783E" w:rsidRPr="00B83791" w:rsidRDefault="0018783E" w:rsidP="00637ACB">
      <w:pPr>
        <w:ind w:left="360"/>
        <w:jc w:val="both"/>
        <w:rPr>
          <w:rFonts w:ascii="Cambria" w:hAnsi="Cambria"/>
          <w:b/>
          <w:bCs/>
        </w:rPr>
      </w:pPr>
    </w:p>
    <w:p w14:paraId="2772BFA5" w14:textId="77777777" w:rsidR="004A7BB1" w:rsidRPr="00D06BE7" w:rsidRDefault="004A7BB1" w:rsidP="004A7BB1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t xml:space="preserve">Praktyka powinna zapewnić studentowi możliwość zapoznania się zarówno </w:t>
      </w:r>
      <w:r w:rsidRPr="00D06BE7">
        <w:rPr>
          <w:rFonts w:ascii="Cambria" w:eastAsiaTheme="minorHAnsi" w:hAnsi="Cambria"/>
          <w:b/>
          <w:bCs/>
          <w:lang w:eastAsia="en-US"/>
        </w:rPr>
        <w:br/>
        <w:t xml:space="preserve">z zadaniami merytorycznymi instytucji, w której jest prowadzona jak i z jej sferą organizacyjno-techniczną. Istotą praktyki powinien być możliwie czynny udział studenta w czynnościach merytorycznych, wykonywanych w miejscu praktyki </w:t>
      </w:r>
      <w:r w:rsidRPr="00D06BE7">
        <w:rPr>
          <w:rFonts w:ascii="Cambria" w:eastAsiaTheme="minorHAnsi" w:hAnsi="Cambria"/>
          <w:b/>
          <w:bCs/>
          <w:lang w:eastAsia="en-US"/>
        </w:rPr>
        <w:br/>
        <w:t>a związanych z realizacją norm prawa.</w:t>
      </w:r>
    </w:p>
    <w:p w14:paraId="782EE59E" w14:textId="77777777" w:rsidR="004A7BB1" w:rsidRPr="00D06BE7" w:rsidRDefault="004A7BB1" w:rsidP="004A7BB1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lastRenderedPageBreak/>
        <w:t xml:space="preserve">Udział w czynnościach kancelaryjno-technicznych powinien stanowić pomocniczy </w:t>
      </w:r>
      <w:r w:rsidRPr="00D06BE7">
        <w:rPr>
          <w:rFonts w:ascii="Cambria" w:eastAsiaTheme="minorHAnsi" w:hAnsi="Cambria"/>
          <w:b/>
          <w:bCs/>
          <w:lang w:eastAsia="en-US"/>
        </w:rPr>
        <w:br/>
        <w:t>a nie główny element praktyki.</w:t>
      </w:r>
    </w:p>
    <w:p w14:paraId="3A2BE5F2" w14:textId="77777777" w:rsidR="004A7BB1" w:rsidRPr="00E807CC" w:rsidRDefault="004A7BB1" w:rsidP="004A7BB1">
      <w:pPr>
        <w:spacing w:after="200"/>
        <w:jc w:val="both"/>
        <w:rPr>
          <w:rFonts w:ascii="Cambria" w:eastAsiaTheme="minorHAnsi" w:hAnsi="Cambria"/>
          <w:lang w:eastAsia="en-US"/>
        </w:rPr>
      </w:pPr>
      <w:r w:rsidRPr="00E807CC">
        <w:rPr>
          <w:rFonts w:ascii="Cambria" w:eastAsiaTheme="minorHAnsi" w:hAnsi="Cambria"/>
          <w:lang w:eastAsia="en-US"/>
        </w:rPr>
        <w:t xml:space="preserve">Sfera organizacyjno-techniczna powinna zapewnić studentowi zapoznanie </w:t>
      </w:r>
      <w:r>
        <w:rPr>
          <w:rFonts w:ascii="Cambria" w:eastAsiaTheme="minorHAnsi" w:hAnsi="Cambria"/>
          <w:lang w:eastAsia="en-US"/>
        </w:rPr>
        <w:br/>
      </w:r>
      <w:r w:rsidRPr="00E807CC">
        <w:rPr>
          <w:rFonts w:ascii="Cambria" w:eastAsiaTheme="minorHAnsi" w:hAnsi="Cambria"/>
          <w:lang w:eastAsia="en-US"/>
        </w:rPr>
        <w:t>się z organizacją wewnętrzną, obiegiem dokumentów i czynnościami kancelaryjno-technicznymi dokonywanymi przez podmiot zapewniający odbycie praktyki.</w:t>
      </w:r>
    </w:p>
    <w:p w14:paraId="41213F05" w14:textId="77777777" w:rsidR="004A7BB1" w:rsidRPr="00714059" w:rsidRDefault="004A7BB1" w:rsidP="004A7BB1">
      <w:pPr>
        <w:jc w:val="both"/>
        <w:rPr>
          <w:rFonts w:ascii="Cambria" w:hAnsi="Cambria"/>
        </w:rPr>
      </w:pPr>
      <w:r w:rsidRPr="00714059">
        <w:rPr>
          <w:rFonts w:ascii="Cambria" w:eastAsiaTheme="minorHAnsi" w:hAnsi="Cambria"/>
          <w:lang w:eastAsia="en-US"/>
        </w:rPr>
        <w:t xml:space="preserve">Sfera merytoryczna powinna zapewnić studentowi zapoznanie się z zakresem zadań </w:t>
      </w:r>
      <w:r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 xml:space="preserve">lub przedmiotem działalności, rodzajem działalności, miejscem w systemie podmiotu zapewniającego odbycie praktyki, jak również sporządzanie projektów decyzji </w:t>
      </w:r>
      <w:r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>i orzeczeń właściwych podmiotowi zapewniającymi odbycie praktyki</w:t>
      </w:r>
    </w:p>
    <w:p w14:paraId="316B0E6B" w14:textId="77777777" w:rsidR="0018783E" w:rsidRPr="00B83791" w:rsidRDefault="0018783E" w:rsidP="00637ACB">
      <w:pPr>
        <w:ind w:left="360"/>
        <w:jc w:val="both"/>
        <w:rPr>
          <w:rFonts w:ascii="Cambria" w:hAnsi="Cambria"/>
          <w:b/>
          <w:bCs/>
        </w:rPr>
      </w:pPr>
    </w:p>
    <w:p w14:paraId="7314F735" w14:textId="77777777" w:rsidR="007A5EF8" w:rsidRPr="00B83791" w:rsidRDefault="007A5EF8" w:rsidP="00B83791">
      <w:pPr>
        <w:jc w:val="both"/>
        <w:rPr>
          <w:rFonts w:ascii="Cambria" w:hAnsi="Cambria"/>
        </w:rPr>
      </w:pPr>
      <w:r w:rsidRPr="00B83791">
        <w:rPr>
          <w:rFonts w:ascii="Cambria" w:hAnsi="Cambria"/>
        </w:rPr>
        <w:t>Praktyka studencka powinna uwzględniać następujące zadania:</w:t>
      </w:r>
    </w:p>
    <w:p w14:paraId="065CB261" w14:textId="77777777" w:rsidR="007A5EF8" w:rsidRPr="00B83791" w:rsidRDefault="007A5EF8" w:rsidP="00637ACB">
      <w:pPr>
        <w:pStyle w:val="Akapitzlist"/>
        <w:jc w:val="both"/>
        <w:rPr>
          <w:rFonts w:ascii="Cambria" w:hAnsi="Cambria"/>
        </w:rPr>
      </w:pPr>
    </w:p>
    <w:p w14:paraId="2D33EC1C" w14:textId="77777777" w:rsidR="007A5EF8" w:rsidRPr="00B83791" w:rsidRDefault="007A5EF8" w:rsidP="00B83791">
      <w:pPr>
        <w:numPr>
          <w:ilvl w:val="0"/>
          <w:numId w:val="8"/>
        </w:numPr>
        <w:jc w:val="both"/>
        <w:rPr>
          <w:rFonts w:ascii="Cambria" w:hAnsi="Cambria"/>
        </w:rPr>
      </w:pPr>
      <w:r w:rsidRPr="00B83791">
        <w:rPr>
          <w:rFonts w:ascii="Cambria" w:hAnsi="Cambria"/>
        </w:rPr>
        <w:t>zapoznanie się z organizacją i prac</w:t>
      </w:r>
      <w:r w:rsidR="00860ED0" w:rsidRPr="00B83791">
        <w:rPr>
          <w:rFonts w:ascii="Cambria" w:hAnsi="Cambria"/>
        </w:rPr>
        <w:t>ą</w:t>
      </w:r>
      <w:r w:rsidRPr="00B83791">
        <w:rPr>
          <w:rFonts w:ascii="Cambria" w:hAnsi="Cambria"/>
        </w:rPr>
        <w:t xml:space="preserve"> danej instytucji oraz jej strukturą i podziałem kompetencji,</w:t>
      </w:r>
    </w:p>
    <w:p w14:paraId="3BF5C2D7" w14:textId="77777777" w:rsidR="007A5EF8" w:rsidRPr="00B83791" w:rsidRDefault="007A5EF8" w:rsidP="00B83791">
      <w:pPr>
        <w:numPr>
          <w:ilvl w:val="0"/>
          <w:numId w:val="8"/>
        </w:numPr>
        <w:jc w:val="both"/>
        <w:rPr>
          <w:rFonts w:ascii="Cambria" w:hAnsi="Cambria"/>
        </w:rPr>
      </w:pPr>
      <w:r w:rsidRPr="00B83791">
        <w:rPr>
          <w:rFonts w:ascii="Cambria" w:hAnsi="Cambria"/>
        </w:rPr>
        <w:t>poznanie metodyki pracy związanej z wykonywaniem czynności wchodzących w zakres   obowiązków pracownika (funkcjonariusza),</w:t>
      </w:r>
    </w:p>
    <w:p w14:paraId="1C822E9B" w14:textId="77777777" w:rsidR="004A7BB1" w:rsidRPr="00C935B2" w:rsidRDefault="004A7BB1" w:rsidP="004A7BB1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zapoznanie się z poszczególnymi czynnościami podejmowanymi w toku działania instytucji,</w:t>
      </w:r>
    </w:p>
    <w:p w14:paraId="4942B8EA" w14:textId="77777777" w:rsidR="004A7BB1" w:rsidRPr="00C935B2" w:rsidRDefault="004A7BB1" w:rsidP="004A7BB1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poznanie praktyczne zastosowania przepisów stanowiących podstawę podejmowanych w instytucji czynności,</w:t>
      </w:r>
    </w:p>
    <w:p w14:paraId="1FBCC339" w14:textId="77777777" w:rsidR="004A7BB1" w:rsidRPr="00C935B2" w:rsidRDefault="004A7BB1" w:rsidP="004A7BB1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przygotowanie projektów pism i rozstrzyg</w:t>
      </w:r>
      <w:r>
        <w:rPr>
          <w:rFonts w:ascii="Cambria" w:hAnsi="Cambria"/>
        </w:rPr>
        <w:t>nięć w ramach prowadzonych postę</w:t>
      </w:r>
      <w:r w:rsidRPr="00C935B2">
        <w:rPr>
          <w:rFonts w:ascii="Cambria" w:hAnsi="Cambria"/>
        </w:rPr>
        <w:t xml:space="preserve">powań </w:t>
      </w:r>
    </w:p>
    <w:p w14:paraId="13E495C7" w14:textId="05242D1E" w:rsidR="004A7BB1" w:rsidRPr="004A7BB1" w:rsidRDefault="004A7BB1" w:rsidP="004A7BB1">
      <w:pPr>
        <w:autoSpaceDE w:val="0"/>
        <w:autoSpaceDN w:val="0"/>
        <w:adjustRightInd w:val="0"/>
        <w:ind w:left="284"/>
        <w:jc w:val="both"/>
        <w:rPr>
          <w:rFonts w:ascii="Cambria" w:eastAsiaTheme="minorHAnsi" w:hAnsi="Cambria"/>
          <w:b/>
          <w:lang w:eastAsia="en-US"/>
        </w:rPr>
      </w:pPr>
    </w:p>
    <w:p w14:paraId="7900591F" w14:textId="1D67EA48" w:rsidR="004A7BB1" w:rsidRDefault="004A7BB1" w:rsidP="004A7BB1">
      <w:pPr>
        <w:jc w:val="both"/>
        <w:rPr>
          <w:rFonts w:ascii="Cambria" w:hAnsi="Cambria"/>
        </w:rPr>
      </w:pPr>
    </w:p>
    <w:p w14:paraId="69324F68" w14:textId="0ADE0CB8" w:rsidR="004A7BB1" w:rsidRPr="00DA2B21" w:rsidRDefault="004A7BB1" w:rsidP="004A7BB1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lang w:eastAsia="en-US"/>
        </w:rPr>
      </w:pPr>
      <w:r w:rsidRPr="00DA2B21">
        <w:rPr>
          <w:rFonts w:ascii="Cambria" w:eastAsiaTheme="minorHAnsi" w:hAnsi="Cambria"/>
          <w:lang w:eastAsia="en-US"/>
        </w:rPr>
        <w:t xml:space="preserve">W trakcie praktyki student powinien osiągnąć zakładane efekty uczenia się zgodnie </w:t>
      </w:r>
      <w:r w:rsidRPr="00DA2B21">
        <w:rPr>
          <w:rFonts w:ascii="Cambria" w:eastAsiaTheme="minorHAnsi" w:hAnsi="Cambria"/>
          <w:lang w:eastAsia="en-US"/>
        </w:rPr>
        <w:br/>
        <w:t>z planem studiów dla kierunk</w:t>
      </w:r>
      <w:r>
        <w:rPr>
          <w:rFonts w:ascii="Cambria" w:eastAsiaTheme="minorHAnsi" w:hAnsi="Cambria"/>
          <w:lang w:eastAsia="en-US"/>
        </w:rPr>
        <w:t xml:space="preserve">u </w:t>
      </w:r>
      <w:proofErr w:type="spellStart"/>
      <w:r w:rsidRPr="004A7BB1">
        <w:rPr>
          <w:rFonts w:ascii="Cambria" w:eastAsiaTheme="minorHAnsi" w:hAnsi="Cambria"/>
          <w:b/>
          <w:bCs/>
          <w:lang w:eastAsia="en-US"/>
        </w:rPr>
        <w:t>Cr</w:t>
      </w:r>
      <w:r w:rsidR="00156EB7">
        <w:rPr>
          <w:rFonts w:ascii="Cambria" w:eastAsiaTheme="minorHAnsi" w:hAnsi="Cambria"/>
          <w:b/>
          <w:bCs/>
          <w:lang w:eastAsia="en-US"/>
        </w:rPr>
        <w:t>i</w:t>
      </w:r>
      <w:r w:rsidRPr="004A7BB1">
        <w:rPr>
          <w:rFonts w:ascii="Cambria" w:eastAsiaTheme="minorHAnsi" w:hAnsi="Cambria"/>
          <w:b/>
          <w:bCs/>
          <w:lang w:eastAsia="en-US"/>
        </w:rPr>
        <w:t>minology</w:t>
      </w:r>
      <w:proofErr w:type="spellEnd"/>
      <w:r w:rsidRPr="004A7BB1">
        <w:rPr>
          <w:rFonts w:ascii="Cambria" w:eastAsiaTheme="minorHAnsi" w:hAnsi="Cambria"/>
          <w:b/>
          <w:bCs/>
          <w:lang w:eastAsia="en-US"/>
        </w:rPr>
        <w:t xml:space="preserve"> and </w:t>
      </w:r>
      <w:proofErr w:type="spellStart"/>
      <w:r w:rsidRPr="004A7BB1">
        <w:rPr>
          <w:rFonts w:ascii="Cambria" w:eastAsiaTheme="minorHAnsi" w:hAnsi="Cambria"/>
          <w:b/>
          <w:bCs/>
          <w:lang w:eastAsia="en-US"/>
        </w:rPr>
        <w:t>Criminal</w:t>
      </w:r>
      <w:proofErr w:type="spellEnd"/>
      <w:r w:rsidRPr="004A7BB1">
        <w:rPr>
          <w:rFonts w:ascii="Cambria" w:eastAsiaTheme="minorHAnsi" w:hAnsi="Cambria"/>
          <w:b/>
          <w:bCs/>
          <w:lang w:eastAsia="en-US"/>
        </w:rPr>
        <w:t xml:space="preserve"> </w:t>
      </w:r>
      <w:proofErr w:type="spellStart"/>
      <w:r w:rsidRPr="004A7BB1">
        <w:rPr>
          <w:rFonts w:ascii="Cambria" w:eastAsiaTheme="minorHAnsi" w:hAnsi="Cambria"/>
          <w:b/>
          <w:bCs/>
          <w:lang w:eastAsia="en-US"/>
        </w:rPr>
        <w:t>Justice</w:t>
      </w:r>
      <w:proofErr w:type="spellEnd"/>
      <w:r w:rsidRPr="00DA2B21">
        <w:rPr>
          <w:rFonts w:ascii="Cambria" w:eastAsiaTheme="minorHAnsi" w:hAnsi="Cambria"/>
          <w:b/>
          <w:lang w:eastAsia="en-US"/>
        </w:rPr>
        <w:t xml:space="preserve"> I stopnia.</w:t>
      </w:r>
    </w:p>
    <w:p w14:paraId="4A1D4AEE" w14:textId="77777777" w:rsidR="004A7BB1" w:rsidRDefault="004A7BB1" w:rsidP="004A7BB1">
      <w:pPr>
        <w:jc w:val="both"/>
        <w:rPr>
          <w:rFonts w:ascii="Cambria" w:hAnsi="Cambria"/>
        </w:rPr>
      </w:pPr>
    </w:p>
    <w:p w14:paraId="369394EA" w14:textId="77777777" w:rsidR="004A7BB1" w:rsidRPr="004A7BB1" w:rsidRDefault="004A7BB1" w:rsidP="004A7BB1">
      <w:pPr>
        <w:jc w:val="both"/>
        <w:rPr>
          <w:rFonts w:ascii="Cambria" w:hAnsi="Cambria"/>
        </w:rPr>
      </w:pPr>
    </w:p>
    <w:p w14:paraId="574FE8A8" w14:textId="77777777" w:rsidR="004A7BB1" w:rsidRPr="004A7BB1" w:rsidRDefault="004A7BB1" w:rsidP="004A7BB1">
      <w:pPr>
        <w:jc w:val="both"/>
        <w:rPr>
          <w:rFonts w:ascii="Cambria" w:hAnsi="Cambria"/>
        </w:rPr>
      </w:pPr>
      <w:r w:rsidRPr="004A7BB1">
        <w:rPr>
          <w:rFonts w:ascii="Cambria" w:hAnsi="Cambria"/>
        </w:rPr>
        <w:t xml:space="preserve">Student odbywający praktykę w służbach więziennych będzie przyporządkowany </w:t>
      </w:r>
      <w:r w:rsidRPr="004A7BB1">
        <w:rPr>
          <w:rFonts w:ascii="Cambria" w:hAnsi="Cambria"/>
        </w:rPr>
        <w:br/>
        <w:t>do funkcjonariusza, który będzie jego opiekunem. Najczęściej będzie to wychowawca lub psycholog.</w:t>
      </w:r>
    </w:p>
    <w:p w14:paraId="626AF6E6" w14:textId="77777777" w:rsidR="0052660E" w:rsidRPr="00B83791" w:rsidRDefault="0052660E" w:rsidP="00637ACB">
      <w:pPr>
        <w:jc w:val="both"/>
        <w:rPr>
          <w:rFonts w:ascii="Cambria" w:hAnsi="Cambria"/>
        </w:rPr>
      </w:pPr>
    </w:p>
    <w:p w14:paraId="3C8ED169" w14:textId="1CAF4120" w:rsidR="00637ACB" w:rsidRPr="00B83791" w:rsidRDefault="00912AB5" w:rsidP="00B83791">
      <w:pPr>
        <w:rPr>
          <w:rFonts w:ascii="Cambria" w:hAnsi="Cambria"/>
        </w:rPr>
      </w:pPr>
      <w:r w:rsidRPr="00B83791">
        <w:rPr>
          <w:rFonts w:ascii="Cambria" w:hAnsi="Cambria"/>
        </w:rPr>
        <w:t xml:space="preserve">Praktyka zawodowa </w:t>
      </w:r>
      <w:r w:rsidRPr="00B83791">
        <w:rPr>
          <w:rFonts w:ascii="Cambria" w:hAnsi="Cambria"/>
          <w:b/>
        </w:rPr>
        <w:t xml:space="preserve">trwa </w:t>
      </w:r>
      <w:r w:rsidR="00721252" w:rsidRPr="00B83791">
        <w:rPr>
          <w:rFonts w:ascii="Cambria" w:hAnsi="Cambria"/>
          <w:b/>
        </w:rPr>
        <w:t xml:space="preserve">15 godzin  </w:t>
      </w:r>
      <w:r w:rsidRPr="00B83791">
        <w:rPr>
          <w:rFonts w:ascii="Cambria" w:hAnsi="Cambria"/>
        </w:rPr>
        <w:t>i rozpoczyna się w</w:t>
      </w:r>
      <w:r w:rsidR="000273D2" w:rsidRPr="00B83791">
        <w:rPr>
          <w:rFonts w:ascii="Cambria" w:hAnsi="Cambria"/>
        </w:rPr>
        <w:t xml:space="preserve"> okresi</w:t>
      </w:r>
      <w:r w:rsidR="00D05F5C" w:rsidRPr="00B83791">
        <w:rPr>
          <w:rFonts w:ascii="Cambria" w:hAnsi="Cambria"/>
        </w:rPr>
        <w:t>e letniej przerwy semestralnej na studiach I stopnia po I</w:t>
      </w:r>
      <w:r w:rsidR="008A3C19" w:rsidRPr="00B83791">
        <w:rPr>
          <w:rFonts w:ascii="Cambria" w:hAnsi="Cambria"/>
        </w:rPr>
        <w:t xml:space="preserve">I </w:t>
      </w:r>
      <w:r w:rsidR="00D05F5C" w:rsidRPr="00B83791">
        <w:rPr>
          <w:rFonts w:ascii="Cambria" w:hAnsi="Cambria"/>
        </w:rPr>
        <w:t>roku studiów</w:t>
      </w:r>
      <w:r w:rsidR="00EA2DE7">
        <w:rPr>
          <w:rFonts w:ascii="Cambria" w:hAnsi="Cambria"/>
        </w:rPr>
        <w:t>.</w:t>
      </w:r>
    </w:p>
    <w:p w14:paraId="4E048CA6" w14:textId="77777777" w:rsidR="00912AB5" w:rsidRPr="00B83791" w:rsidRDefault="00912AB5" w:rsidP="006D7628">
      <w:pPr>
        <w:rPr>
          <w:rFonts w:ascii="Cambria" w:hAnsi="Cambria"/>
        </w:rPr>
      </w:pPr>
      <w:r w:rsidRPr="00B83791">
        <w:rPr>
          <w:rFonts w:ascii="Cambria" w:hAnsi="Cambria"/>
        </w:rPr>
        <w:t xml:space="preserve">  </w:t>
      </w:r>
    </w:p>
    <w:p w14:paraId="1F949E8A" w14:textId="48F9F2E1" w:rsidR="00912AB5" w:rsidRPr="00B83791" w:rsidRDefault="00912AB5" w:rsidP="00B83791">
      <w:pPr>
        <w:rPr>
          <w:rFonts w:ascii="Cambria" w:hAnsi="Cambria"/>
        </w:rPr>
      </w:pPr>
      <w:r w:rsidRPr="00B83791">
        <w:rPr>
          <w:rFonts w:ascii="Cambria" w:hAnsi="Cambria"/>
        </w:rPr>
        <w:t xml:space="preserve">Kierownikiem praktyk  jest </w:t>
      </w:r>
      <w:r w:rsidR="00D17E06">
        <w:rPr>
          <w:rFonts w:ascii="Cambria" w:hAnsi="Cambria"/>
        </w:rPr>
        <w:t>P</w:t>
      </w:r>
      <w:r w:rsidRPr="00B83791">
        <w:rPr>
          <w:rFonts w:ascii="Cambria" w:hAnsi="Cambria"/>
        </w:rPr>
        <w:t xml:space="preserve">rodziekan ds. </w:t>
      </w:r>
      <w:r w:rsidR="00EA2DE7">
        <w:rPr>
          <w:rFonts w:ascii="Cambria" w:hAnsi="Cambria"/>
        </w:rPr>
        <w:t>kształcenia.</w:t>
      </w:r>
    </w:p>
    <w:p w14:paraId="2392CCA1" w14:textId="77777777" w:rsidR="005A1C95" w:rsidRPr="00B83791" w:rsidRDefault="005A1C95" w:rsidP="006D7628">
      <w:pPr>
        <w:rPr>
          <w:rFonts w:ascii="Cambria" w:hAnsi="Cambria"/>
        </w:rPr>
      </w:pPr>
    </w:p>
    <w:p w14:paraId="51C114AE" w14:textId="77777777" w:rsidR="00721252" w:rsidRPr="00B83791" w:rsidRDefault="00912AB5" w:rsidP="00B83791">
      <w:pPr>
        <w:jc w:val="both"/>
        <w:rPr>
          <w:rFonts w:ascii="Cambria" w:hAnsi="Cambria"/>
        </w:rPr>
      </w:pPr>
      <w:r w:rsidRPr="00B83791">
        <w:rPr>
          <w:rFonts w:ascii="Cambria" w:hAnsi="Cambria"/>
        </w:rPr>
        <w:t>Odbyta praktyka musi być udokumentowana w „</w:t>
      </w:r>
      <w:r w:rsidR="0002529A" w:rsidRPr="00B83791">
        <w:rPr>
          <w:rFonts w:ascii="Cambria" w:hAnsi="Cambria"/>
        </w:rPr>
        <w:t>Karcie</w:t>
      </w:r>
      <w:r w:rsidRPr="00B83791">
        <w:rPr>
          <w:rFonts w:ascii="Cambria" w:hAnsi="Cambria"/>
        </w:rPr>
        <w:t xml:space="preserve"> praktyk</w:t>
      </w:r>
      <w:r w:rsidRPr="00B83791">
        <w:rPr>
          <w:rFonts w:ascii="Cambria" w:hAnsi="Cambria"/>
          <w:b/>
        </w:rPr>
        <w:t>”-</w:t>
      </w:r>
      <w:r w:rsidRPr="00B83791">
        <w:rPr>
          <w:rFonts w:ascii="Cambria" w:hAnsi="Cambria"/>
        </w:rPr>
        <w:t xml:space="preserve"> wydanym przez Dziekanat,</w:t>
      </w:r>
      <w:r w:rsidR="002A5DAA" w:rsidRPr="00B83791">
        <w:rPr>
          <w:rFonts w:ascii="Cambria" w:hAnsi="Cambria"/>
        </w:rPr>
        <w:t xml:space="preserve"> p</w:t>
      </w:r>
      <w:r w:rsidRPr="00B83791">
        <w:rPr>
          <w:rFonts w:ascii="Cambria" w:hAnsi="Cambria"/>
        </w:rPr>
        <w:t>oprzez adnotacje nie tylko o fakcie odbycia praktyki, lecz również o jej szczegółowym przebiegu potwierdzonym podpisami i pieczęciami osób upoważnionych do tego rodzaju czynności w instytucjach, w których student odbywa praktykę.</w:t>
      </w:r>
    </w:p>
    <w:p w14:paraId="77432908" w14:textId="77777777" w:rsidR="005A1C95" w:rsidRPr="00B83791" w:rsidRDefault="005A1C95" w:rsidP="00B83791">
      <w:pPr>
        <w:jc w:val="both"/>
        <w:rPr>
          <w:rFonts w:ascii="Cambria" w:hAnsi="Cambria"/>
        </w:rPr>
      </w:pPr>
      <w:r w:rsidRPr="00B83791">
        <w:rPr>
          <w:rFonts w:ascii="Cambria" w:hAnsi="Cambria"/>
        </w:rPr>
        <w:t>Prawidłowość wpisów weryfikuje i potwierdza stosownym podpisem w indeksie kierownik praktyk.</w:t>
      </w:r>
      <w:r w:rsidR="00B83791">
        <w:rPr>
          <w:rFonts w:ascii="Cambria" w:hAnsi="Cambria"/>
        </w:rPr>
        <w:t xml:space="preserve"> </w:t>
      </w:r>
      <w:r w:rsidRPr="00B83791">
        <w:rPr>
          <w:rFonts w:ascii="Cambria" w:hAnsi="Cambria"/>
        </w:rPr>
        <w:t>Dokumentacja ta jest podstawą do zaliczenia praktyki.</w:t>
      </w:r>
    </w:p>
    <w:p w14:paraId="6689FF3B" w14:textId="77777777" w:rsidR="005A1C95" w:rsidRPr="00B83791" w:rsidRDefault="005A1C95" w:rsidP="006D7628">
      <w:pPr>
        <w:ind w:left="720"/>
        <w:rPr>
          <w:rFonts w:ascii="Cambria" w:hAnsi="Cambria"/>
        </w:rPr>
      </w:pPr>
    </w:p>
    <w:sectPr w:rsidR="005A1C95" w:rsidRPr="00B83791" w:rsidSect="000273D2">
      <w:pgSz w:w="11907" w:h="16840" w:code="9"/>
      <w:pgMar w:top="748" w:right="720" w:bottom="90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612"/>
    <w:multiLevelType w:val="hybridMultilevel"/>
    <w:tmpl w:val="801AD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93F"/>
    <w:multiLevelType w:val="hybridMultilevel"/>
    <w:tmpl w:val="79A8A5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6794D"/>
    <w:multiLevelType w:val="hybridMultilevel"/>
    <w:tmpl w:val="BA9095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4739"/>
    <w:multiLevelType w:val="hybridMultilevel"/>
    <w:tmpl w:val="2FC63B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B5005"/>
    <w:multiLevelType w:val="hybridMultilevel"/>
    <w:tmpl w:val="2FFE929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5C02"/>
    <w:multiLevelType w:val="hybridMultilevel"/>
    <w:tmpl w:val="8844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4E50"/>
    <w:multiLevelType w:val="hybridMultilevel"/>
    <w:tmpl w:val="517EDB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43F6"/>
    <w:multiLevelType w:val="hybridMultilevel"/>
    <w:tmpl w:val="81062FCC"/>
    <w:lvl w:ilvl="0" w:tplc="C1F694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D7A6F"/>
    <w:multiLevelType w:val="hybridMultilevel"/>
    <w:tmpl w:val="926E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6A"/>
    <w:rsid w:val="0002529A"/>
    <w:rsid w:val="000273D2"/>
    <w:rsid w:val="00060432"/>
    <w:rsid w:val="0009752E"/>
    <w:rsid w:val="00097BB0"/>
    <w:rsid w:val="000F2299"/>
    <w:rsid w:val="00130D5E"/>
    <w:rsid w:val="00142720"/>
    <w:rsid w:val="00143517"/>
    <w:rsid w:val="00150C01"/>
    <w:rsid w:val="00156EB7"/>
    <w:rsid w:val="0018783E"/>
    <w:rsid w:val="001B2715"/>
    <w:rsid w:val="001B2E45"/>
    <w:rsid w:val="001C5EFE"/>
    <w:rsid w:val="0021686E"/>
    <w:rsid w:val="002A5DAA"/>
    <w:rsid w:val="002B0CFF"/>
    <w:rsid w:val="002E4FEE"/>
    <w:rsid w:val="003372E5"/>
    <w:rsid w:val="00343516"/>
    <w:rsid w:val="003A4753"/>
    <w:rsid w:val="003B1B3A"/>
    <w:rsid w:val="003B5103"/>
    <w:rsid w:val="00470C4D"/>
    <w:rsid w:val="004A246C"/>
    <w:rsid w:val="004A7BB1"/>
    <w:rsid w:val="004D35BB"/>
    <w:rsid w:val="0052660E"/>
    <w:rsid w:val="00540052"/>
    <w:rsid w:val="00573195"/>
    <w:rsid w:val="005A1C95"/>
    <w:rsid w:val="005A26EA"/>
    <w:rsid w:val="005A7E9E"/>
    <w:rsid w:val="005B7394"/>
    <w:rsid w:val="005D0BAA"/>
    <w:rsid w:val="005E79FC"/>
    <w:rsid w:val="005F42F3"/>
    <w:rsid w:val="006064AF"/>
    <w:rsid w:val="0061466F"/>
    <w:rsid w:val="006168C0"/>
    <w:rsid w:val="00617076"/>
    <w:rsid w:val="00637ACB"/>
    <w:rsid w:val="006513D1"/>
    <w:rsid w:val="00670DB5"/>
    <w:rsid w:val="006B41AB"/>
    <w:rsid w:val="006B76F0"/>
    <w:rsid w:val="006D7628"/>
    <w:rsid w:val="006F47A7"/>
    <w:rsid w:val="00701903"/>
    <w:rsid w:val="007209D7"/>
    <w:rsid w:val="00721252"/>
    <w:rsid w:val="00740667"/>
    <w:rsid w:val="00781FFB"/>
    <w:rsid w:val="007A5EF8"/>
    <w:rsid w:val="007B10DA"/>
    <w:rsid w:val="00841472"/>
    <w:rsid w:val="00855115"/>
    <w:rsid w:val="00860ED0"/>
    <w:rsid w:val="008641AE"/>
    <w:rsid w:val="00872693"/>
    <w:rsid w:val="00881FC8"/>
    <w:rsid w:val="008A3C19"/>
    <w:rsid w:val="008E6649"/>
    <w:rsid w:val="00912AB5"/>
    <w:rsid w:val="00974B33"/>
    <w:rsid w:val="009956D8"/>
    <w:rsid w:val="009C226A"/>
    <w:rsid w:val="00A26939"/>
    <w:rsid w:val="00A366EC"/>
    <w:rsid w:val="00A40FD6"/>
    <w:rsid w:val="00A46F65"/>
    <w:rsid w:val="00A658F0"/>
    <w:rsid w:val="00AA5E27"/>
    <w:rsid w:val="00AB0631"/>
    <w:rsid w:val="00B03213"/>
    <w:rsid w:val="00B22C2F"/>
    <w:rsid w:val="00B31A89"/>
    <w:rsid w:val="00B36E04"/>
    <w:rsid w:val="00B65716"/>
    <w:rsid w:val="00B83791"/>
    <w:rsid w:val="00BB449D"/>
    <w:rsid w:val="00BB4AAA"/>
    <w:rsid w:val="00C00111"/>
    <w:rsid w:val="00C06D4A"/>
    <w:rsid w:val="00C31B18"/>
    <w:rsid w:val="00C32C7A"/>
    <w:rsid w:val="00CA21F6"/>
    <w:rsid w:val="00CA5321"/>
    <w:rsid w:val="00CD54B2"/>
    <w:rsid w:val="00CF38FE"/>
    <w:rsid w:val="00D05F5C"/>
    <w:rsid w:val="00D17E06"/>
    <w:rsid w:val="00D94E62"/>
    <w:rsid w:val="00D97B3D"/>
    <w:rsid w:val="00E45C1D"/>
    <w:rsid w:val="00EA2DE7"/>
    <w:rsid w:val="00EE34DD"/>
    <w:rsid w:val="00EF15D7"/>
    <w:rsid w:val="00EF41DE"/>
    <w:rsid w:val="00F32E2F"/>
    <w:rsid w:val="00F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3B307"/>
  <w15:chartTrackingRefBased/>
  <w15:docId w15:val="{2D5F2ED2-372F-47E6-95D7-78AC7A2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06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EF8"/>
    <w:pPr>
      <w:ind w:left="708"/>
    </w:pPr>
  </w:style>
  <w:style w:type="paragraph" w:styleId="NormalnyWeb">
    <w:name w:val="Normal (Web)"/>
    <w:basedOn w:val="Normalny"/>
    <w:uiPriority w:val="99"/>
    <w:unhideWhenUsed/>
    <w:rsid w:val="00C06D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C561-8A10-420B-BD5A-B9616A7A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</vt:lpstr>
    </vt:vector>
  </TitlesOfParts>
  <Company>WPiA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</dc:title>
  <dc:subject/>
  <dc:creator>no name</dc:creator>
  <cp:keywords/>
  <cp:lastModifiedBy>Iwona Grygiel</cp:lastModifiedBy>
  <cp:revision>2</cp:revision>
  <cp:lastPrinted>2021-02-17T09:16:00Z</cp:lastPrinted>
  <dcterms:created xsi:type="dcterms:W3CDTF">2021-02-24T13:46:00Z</dcterms:created>
  <dcterms:modified xsi:type="dcterms:W3CDTF">2021-02-24T13:46:00Z</dcterms:modified>
</cp:coreProperties>
</file>